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98EDF" w14:textId="77777777" w:rsidR="00A14C4F" w:rsidRDefault="00A14C4F" w:rsidP="00A14C4F">
      <w:pPr>
        <w:jc w:val="center"/>
        <w:rPr>
          <w:b/>
          <w:sz w:val="32"/>
          <w:szCs w:val="32"/>
        </w:rPr>
      </w:pPr>
    </w:p>
    <w:p w14:paraId="063AC5BA" w14:textId="77777777" w:rsidR="00A14C4F" w:rsidRDefault="00A14C4F" w:rsidP="00A14C4F">
      <w:pPr>
        <w:jc w:val="center"/>
        <w:rPr>
          <w:b/>
          <w:sz w:val="32"/>
          <w:szCs w:val="32"/>
        </w:rPr>
      </w:pPr>
    </w:p>
    <w:p w14:paraId="17C01357" w14:textId="77777777" w:rsidR="00D078C1" w:rsidRDefault="00D078C1" w:rsidP="00D078C1">
      <w:pPr>
        <w:ind w:left="709" w:hanging="709"/>
        <w:jc w:val="center"/>
        <w:rPr>
          <w:b/>
          <w:spacing w:val="-3"/>
          <w:sz w:val="26"/>
        </w:rPr>
      </w:pPr>
    </w:p>
    <w:p w14:paraId="3EB2AEDF" w14:textId="77777777" w:rsidR="00D078C1" w:rsidRDefault="00D078C1" w:rsidP="00D078C1">
      <w:pPr>
        <w:ind w:left="709" w:hanging="709"/>
        <w:jc w:val="center"/>
        <w:rPr>
          <w:b/>
          <w:spacing w:val="-3"/>
          <w:sz w:val="26"/>
        </w:rPr>
      </w:pPr>
    </w:p>
    <w:p w14:paraId="67EB78AD" w14:textId="77777777" w:rsidR="00D078C1" w:rsidRDefault="00D078C1" w:rsidP="00D078C1">
      <w:pPr>
        <w:ind w:left="709" w:hanging="709"/>
        <w:jc w:val="center"/>
        <w:rPr>
          <w:b/>
          <w:spacing w:val="-3"/>
          <w:sz w:val="26"/>
        </w:rPr>
      </w:pPr>
    </w:p>
    <w:p w14:paraId="4F81729E" w14:textId="77777777" w:rsidR="00D078C1" w:rsidRDefault="00D078C1" w:rsidP="00D078C1">
      <w:pPr>
        <w:ind w:left="709" w:hanging="709"/>
        <w:jc w:val="center"/>
        <w:rPr>
          <w:b/>
          <w:spacing w:val="-3"/>
          <w:sz w:val="26"/>
        </w:rPr>
      </w:pPr>
    </w:p>
    <w:p w14:paraId="3416F536" w14:textId="77777777" w:rsidR="00D078C1" w:rsidRDefault="00D078C1" w:rsidP="00D078C1">
      <w:pPr>
        <w:ind w:left="709" w:hanging="709"/>
        <w:jc w:val="center"/>
        <w:rPr>
          <w:b/>
          <w:spacing w:val="-3"/>
          <w:sz w:val="26"/>
        </w:rPr>
      </w:pPr>
    </w:p>
    <w:p w14:paraId="6FC9DBFA" w14:textId="77777777" w:rsidR="00D078C1" w:rsidRDefault="00D078C1" w:rsidP="00D078C1">
      <w:pPr>
        <w:ind w:left="709" w:hanging="709"/>
        <w:jc w:val="center"/>
        <w:rPr>
          <w:b/>
          <w:spacing w:val="-3"/>
          <w:sz w:val="26"/>
        </w:rPr>
      </w:pPr>
    </w:p>
    <w:p w14:paraId="2E08EAFA" w14:textId="77777777" w:rsidR="00D078C1" w:rsidRPr="00A44D04" w:rsidRDefault="00D078C1" w:rsidP="00D078C1">
      <w:pPr>
        <w:ind w:left="709" w:hanging="709"/>
        <w:jc w:val="center"/>
        <w:rPr>
          <w:b/>
          <w:spacing w:val="-3"/>
          <w:sz w:val="26"/>
        </w:rPr>
      </w:pPr>
      <w:smartTag w:uri="schemas-workshare-com/workshare" w:element="PolicySmartTags.CWSPolicyTagAction_6">
        <w:r w:rsidRPr="00A44D04">
          <w:rPr>
            <w:b/>
            <w:spacing w:val="-3"/>
            <w:sz w:val="26"/>
          </w:rPr>
          <w:t>HURTWOOD</w:t>
        </w:r>
      </w:smartTag>
      <w:r w:rsidRPr="00A44D04">
        <w:rPr>
          <w:b/>
          <w:spacing w:val="-3"/>
          <w:sz w:val="26"/>
        </w:rPr>
        <w:t xml:space="preserve"> </w:t>
      </w:r>
      <w:smartTag w:uri="schemas-workshare-com/workshare" w:element="PolicySmartTags.CWSPolicyTagAction_6">
        <w:r w:rsidRPr="00A44D04">
          <w:rPr>
            <w:b/>
            <w:spacing w:val="-3"/>
            <w:sz w:val="26"/>
          </w:rPr>
          <w:t>HOUSE</w:t>
        </w:r>
      </w:smartTag>
    </w:p>
    <w:p w14:paraId="272B34B1" w14:textId="77777777" w:rsidR="00D078C1" w:rsidRPr="00A44D04" w:rsidRDefault="00D078C1" w:rsidP="00D078C1">
      <w:pPr>
        <w:ind w:left="709" w:hanging="709"/>
        <w:jc w:val="center"/>
        <w:rPr>
          <w:b/>
          <w:spacing w:val="-3"/>
          <w:sz w:val="26"/>
        </w:rPr>
      </w:pPr>
    </w:p>
    <w:p w14:paraId="3F9122CC" w14:textId="77777777" w:rsidR="00D078C1" w:rsidRPr="00A44D04" w:rsidRDefault="00D078C1" w:rsidP="00D078C1">
      <w:pPr>
        <w:jc w:val="center"/>
        <w:rPr>
          <w:b/>
        </w:rPr>
      </w:pPr>
    </w:p>
    <w:p w14:paraId="3DF0C44D" w14:textId="77777777" w:rsidR="00D078C1" w:rsidRPr="00A44D04" w:rsidRDefault="00D078C1" w:rsidP="00D078C1">
      <w:pPr>
        <w:jc w:val="center"/>
        <w:rPr>
          <w:b/>
        </w:rPr>
      </w:pPr>
    </w:p>
    <w:p w14:paraId="58A78FCB" w14:textId="77777777" w:rsidR="00D078C1" w:rsidRPr="00A44D04" w:rsidRDefault="00D078C1" w:rsidP="00D078C1">
      <w:pPr>
        <w:jc w:val="center"/>
        <w:rPr>
          <w:b/>
        </w:rPr>
      </w:pPr>
    </w:p>
    <w:p w14:paraId="2F444613" w14:textId="77777777" w:rsidR="00D078C1" w:rsidRPr="00A44D04" w:rsidRDefault="00D078C1" w:rsidP="00D078C1">
      <w:pPr>
        <w:jc w:val="center"/>
        <w:rPr>
          <w:b/>
        </w:rPr>
      </w:pPr>
    </w:p>
    <w:p w14:paraId="69410CE2" w14:textId="77777777" w:rsidR="00D078C1" w:rsidRPr="00A44D04" w:rsidRDefault="00D078C1" w:rsidP="00D078C1">
      <w:pPr>
        <w:jc w:val="center"/>
        <w:rPr>
          <w:b/>
        </w:rPr>
      </w:pPr>
    </w:p>
    <w:p w14:paraId="7F982CF7" w14:textId="77777777" w:rsidR="00B74E03" w:rsidRPr="00A44D04" w:rsidRDefault="00B74E03" w:rsidP="00D078C1">
      <w:pPr>
        <w:jc w:val="center"/>
        <w:rPr>
          <w:b/>
        </w:rPr>
      </w:pPr>
    </w:p>
    <w:p w14:paraId="0C01EB08" w14:textId="77777777" w:rsidR="00B74E03" w:rsidRPr="00A44D04" w:rsidRDefault="00B74E03" w:rsidP="00D078C1">
      <w:pPr>
        <w:jc w:val="center"/>
        <w:rPr>
          <w:b/>
        </w:rPr>
      </w:pPr>
    </w:p>
    <w:p w14:paraId="40A24994" w14:textId="77777777" w:rsidR="00B74E03" w:rsidRPr="00A44D04" w:rsidRDefault="00B74E03" w:rsidP="00D078C1">
      <w:pPr>
        <w:jc w:val="center"/>
        <w:rPr>
          <w:b/>
        </w:rPr>
      </w:pPr>
    </w:p>
    <w:p w14:paraId="2CED8B08" w14:textId="77777777" w:rsidR="00B74E03" w:rsidRPr="00A44D04" w:rsidRDefault="00B74E03" w:rsidP="00D078C1">
      <w:pPr>
        <w:jc w:val="center"/>
        <w:rPr>
          <w:b/>
        </w:rPr>
      </w:pPr>
    </w:p>
    <w:p w14:paraId="2FFB8AB3" w14:textId="77777777" w:rsidR="00D078C1" w:rsidRPr="00A44D04" w:rsidRDefault="00D078C1" w:rsidP="00D078C1">
      <w:pPr>
        <w:jc w:val="center"/>
        <w:rPr>
          <w:b/>
        </w:rPr>
      </w:pPr>
    </w:p>
    <w:p w14:paraId="6004B1DE" w14:textId="77777777" w:rsidR="00D078C1" w:rsidRPr="00A44D04" w:rsidRDefault="00D078C1" w:rsidP="00D078C1">
      <w:pPr>
        <w:jc w:val="center"/>
        <w:rPr>
          <w:b/>
        </w:rPr>
      </w:pPr>
    </w:p>
    <w:p w14:paraId="2F287E5F" w14:textId="77777777" w:rsidR="00D078C1" w:rsidRPr="00A44D04" w:rsidRDefault="00D078C1" w:rsidP="00D078C1">
      <w:pPr>
        <w:jc w:val="center"/>
        <w:rPr>
          <w:b/>
        </w:rPr>
      </w:pPr>
    </w:p>
    <w:p w14:paraId="3F84CB7E" w14:textId="77777777" w:rsidR="00D078C1" w:rsidRPr="00A44D04" w:rsidRDefault="00D078C1" w:rsidP="00D078C1">
      <w:pPr>
        <w:framePr w:w="7294" w:h="1440" w:hSpace="180" w:wrap="auto" w:vAnchor="text" w:hAnchor="page" w:x="2218" w:y="426"/>
        <w:pBdr>
          <w:top w:val="single" w:sz="6" w:space="1" w:color="auto"/>
          <w:left w:val="single" w:sz="6" w:space="1" w:color="auto"/>
          <w:bottom w:val="single" w:sz="6" w:space="1" w:color="auto"/>
          <w:right w:val="single" w:sz="6" w:space="1" w:color="auto"/>
        </w:pBdr>
        <w:shd w:val="pct5" w:color="000000" w:fill="FFFFFF"/>
        <w:jc w:val="center"/>
        <w:rPr>
          <w:b/>
        </w:rPr>
      </w:pPr>
    </w:p>
    <w:p w14:paraId="647F7777" w14:textId="77777777" w:rsidR="00D078C1" w:rsidRPr="00A44D04" w:rsidRDefault="00D078C1" w:rsidP="00D078C1">
      <w:pPr>
        <w:framePr w:w="7294" w:h="1440" w:hSpace="180" w:wrap="auto" w:vAnchor="text" w:hAnchor="page" w:x="2218" w:y="426"/>
        <w:pBdr>
          <w:top w:val="single" w:sz="6" w:space="1" w:color="auto"/>
          <w:left w:val="single" w:sz="6" w:space="1" w:color="auto"/>
          <w:bottom w:val="single" w:sz="6" w:space="1" w:color="auto"/>
          <w:right w:val="single" w:sz="6" w:space="1" w:color="auto"/>
        </w:pBdr>
        <w:shd w:val="pct5" w:color="000000" w:fill="FFFFFF"/>
        <w:jc w:val="center"/>
        <w:rPr>
          <w:b/>
          <w:spacing w:val="-3"/>
          <w:sz w:val="26"/>
        </w:rPr>
      </w:pPr>
    </w:p>
    <w:p w14:paraId="0916F024" w14:textId="77777777" w:rsidR="00D078C1" w:rsidRPr="00A44D04" w:rsidRDefault="00244AD6" w:rsidP="00D078C1">
      <w:pPr>
        <w:framePr w:w="7294" w:h="1440" w:hSpace="180" w:wrap="auto" w:vAnchor="text" w:hAnchor="page" w:x="2218" w:y="426"/>
        <w:pBdr>
          <w:top w:val="single" w:sz="6" w:space="1" w:color="auto"/>
          <w:left w:val="single" w:sz="6" w:space="1" w:color="auto"/>
          <w:bottom w:val="single" w:sz="6" w:space="1" w:color="auto"/>
          <w:right w:val="single" w:sz="6" w:space="1" w:color="auto"/>
        </w:pBdr>
        <w:shd w:val="pct5" w:color="000000" w:fill="FFFFFF"/>
        <w:jc w:val="center"/>
        <w:rPr>
          <w:b/>
        </w:rPr>
      </w:pPr>
      <w:r w:rsidRPr="00A44D04">
        <w:rPr>
          <w:b/>
        </w:rPr>
        <w:t>Boarding Policy</w:t>
      </w:r>
      <w:r w:rsidR="00E06FD4" w:rsidRPr="00A44D04">
        <w:rPr>
          <w:b/>
        </w:rPr>
        <w:t xml:space="preserve"> and Practice</w:t>
      </w:r>
    </w:p>
    <w:p w14:paraId="50075BBC" w14:textId="77777777" w:rsidR="00D078C1" w:rsidRPr="00A44D04" w:rsidRDefault="00D078C1" w:rsidP="00D078C1">
      <w:pPr>
        <w:jc w:val="center"/>
        <w:rPr>
          <w:b/>
        </w:rPr>
      </w:pPr>
    </w:p>
    <w:p w14:paraId="45572026" w14:textId="77777777" w:rsidR="00D078C1" w:rsidRPr="00A44D04" w:rsidRDefault="00D078C1" w:rsidP="00D078C1">
      <w:pPr>
        <w:jc w:val="center"/>
        <w:rPr>
          <w:b/>
        </w:rPr>
      </w:pPr>
    </w:p>
    <w:p w14:paraId="3A793E60" w14:textId="77777777" w:rsidR="00D078C1" w:rsidRPr="00A44D04" w:rsidRDefault="00D078C1" w:rsidP="00D078C1">
      <w:pPr>
        <w:jc w:val="center"/>
        <w:rPr>
          <w:b/>
        </w:rPr>
      </w:pPr>
    </w:p>
    <w:p w14:paraId="585ACA48" w14:textId="77777777" w:rsidR="00D078C1" w:rsidRPr="00A44D04" w:rsidRDefault="00D078C1" w:rsidP="00D078C1">
      <w:pPr>
        <w:jc w:val="center"/>
        <w:rPr>
          <w:b/>
        </w:rPr>
      </w:pPr>
    </w:p>
    <w:p w14:paraId="2E0F0B18" w14:textId="77777777" w:rsidR="00D078C1" w:rsidRPr="00A44D04" w:rsidRDefault="00D078C1" w:rsidP="00D078C1">
      <w:pPr>
        <w:jc w:val="center"/>
        <w:rPr>
          <w:b/>
        </w:rPr>
      </w:pPr>
    </w:p>
    <w:p w14:paraId="12295084" w14:textId="77777777" w:rsidR="00D078C1" w:rsidRPr="00A44D04" w:rsidRDefault="00D078C1" w:rsidP="00D078C1">
      <w:pPr>
        <w:jc w:val="center"/>
        <w:rPr>
          <w:b/>
        </w:rPr>
      </w:pPr>
    </w:p>
    <w:p w14:paraId="5602A5A7" w14:textId="77777777" w:rsidR="00A14C4F" w:rsidRPr="00A44D04" w:rsidRDefault="00A14C4F" w:rsidP="00A14C4F">
      <w:pPr>
        <w:jc w:val="center"/>
        <w:rPr>
          <w:b/>
          <w:sz w:val="32"/>
          <w:szCs w:val="32"/>
        </w:rPr>
      </w:pPr>
    </w:p>
    <w:p w14:paraId="3E99DF5E" w14:textId="77777777" w:rsidR="00A14C4F" w:rsidRPr="00A44D04" w:rsidRDefault="00A14C4F" w:rsidP="00A14C4F">
      <w:pPr>
        <w:jc w:val="center"/>
        <w:rPr>
          <w:b/>
          <w:sz w:val="32"/>
          <w:szCs w:val="32"/>
        </w:rPr>
      </w:pPr>
    </w:p>
    <w:p w14:paraId="301B01F9" w14:textId="77777777" w:rsidR="00A14C4F" w:rsidRPr="00A44D04" w:rsidRDefault="00A14C4F" w:rsidP="00A14C4F">
      <w:pPr>
        <w:jc w:val="center"/>
        <w:rPr>
          <w:b/>
          <w:sz w:val="32"/>
          <w:szCs w:val="32"/>
        </w:rPr>
      </w:pPr>
    </w:p>
    <w:p w14:paraId="17278BB8" w14:textId="77777777" w:rsidR="00A14C4F" w:rsidRPr="00A44D04" w:rsidRDefault="00A14C4F" w:rsidP="00A14C4F">
      <w:pPr>
        <w:jc w:val="center"/>
        <w:rPr>
          <w:b/>
          <w:sz w:val="32"/>
          <w:szCs w:val="32"/>
        </w:rPr>
      </w:pPr>
    </w:p>
    <w:p w14:paraId="6327D8A6" w14:textId="77777777" w:rsidR="00A14C4F" w:rsidRPr="00A44D04" w:rsidRDefault="00A14C4F" w:rsidP="00A14C4F">
      <w:pPr>
        <w:jc w:val="center"/>
        <w:rPr>
          <w:b/>
          <w:sz w:val="32"/>
          <w:szCs w:val="32"/>
        </w:rPr>
      </w:pPr>
    </w:p>
    <w:p w14:paraId="0AAF4B19" w14:textId="77777777" w:rsidR="00A14C4F" w:rsidRPr="00A44D04" w:rsidRDefault="00A14C4F" w:rsidP="00A14C4F">
      <w:pPr>
        <w:jc w:val="center"/>
        <w:rPr>
          <w:b/>
          <w:sz w:val="32"/>
          <w:szCs w:val="32"/>
        </w:rPr>
      </w:pPr>
    </w:p>
    <w:p w14:paraId="01E0BC0D" w14:textId="77777777" w:rsidR="00A14C4F" w:rsidRPr="00A44D04" w:rsidRDefault="00A14C4F" w:rsidP="00A14C4F">
      <w:pPr>
        <w:jc w:val="center"/>
        <w:rPr>
          <w:b/>
          <w:sz w:val="32"/>
          <w:szCs w:val="32"/>
        </w:rPr>
      </w:pPr>
    </w:p>
    <w:p w14:paraId="259AFA84" w14:textId="77777777" w:rsidR="00A14C4F" w:rsidRPr="00A44D04" w:rsidRDefault="00A14C4F" w:rsidP="00A14C4F">
      <w:pPr>
        <w:jc w:val="center"/>
        <w:rPr>
          <w:b/>
          <w:sz w:val="32"/>
          <w:szCs w:val="32"/>
        </w:rPr>
      </w:pPr>
    </w:p>
    <w:p w14:paraId="458971D9" w14:textId="77777777" w:rsidR="00A14C4F" w:rsidRPr="00A44D04" w:rsidRDefault="00A14C4F" w:rsidP="00A14C4F">
      <w:pPr>
        <w:jc w:val="center"/>
        <w:rPr>
          <w:b/>
          <w:sz w:val="32"/>
          <w:szCs w:val="32"/>
        </w:rPr>
      </w:pPr>
    </w:p>
    <w:p w14:paraId="44E15EC9" w14:textId="77777777" w:rsidR="00A14C4F" w:rsidRPr="00A44D04" w:rsidRDefault="00A14C4F" w:rsidP="00A14C4F">
      <w:pPr>
        <w:jc w:val="center"/>
        <w:rPr>
          <w:b/>
          <w:sz w:val="32"/>
          <w:szCs w:val="32"/>
        </w:rPr>
      </w:pPr>
    </w:p>
    <w:p w14:paraId="14FE0D67" w14:textId="77777777" w:rsidR="00A14C4F" w:rsidRPr="00A44D04" w:rsidRDefault="00A14C4F" w:rsidP="00A14C4F">
      <w:pPr>
        <w:jc w:val="center"/>
        <w:rPr>
          <w:b/>
          <w:sz w:val="32"/>
          <w:szCs w:val="32"/>
        </w:rPr>
      </w:pPr>
    </w:p>
    <w:p w14:paraId="7154EDB9" w14:textId="77777777" w:rsidR="00A14C4F" w:rsidRPr="00A44D04" w:rsidRDefault="00A14C4F" w:rsidP="00A14C4F">
      <w:pPr>
        <w:jc w:val="center"/>
        <w:rPr>
          <w:b/>
          <w:sz w:val="32"/>
          <w:szCs w:val="32"/>
        </w:rPr>
      </w:pPr>
    </w:p>
    <w:tbl>
      <w:tblPr>
        <w:tblpPr w:leftFromText="180" w:rightFromText="180" w:vertAnchor="text" w:horzAnchor="margin"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1541"/>
        <w:gridCol w:w="3081"/>
        <w:gridCol w:w="3081"/>
      </w:tblGrid>
      <w:tr w:rsidR="003939AA" w:rsidRPr="00A44D04" w14:paraId="041FE7BF" w14:textId="77777777" w:rsidTr="0023682B">
        <w:tc>
          <w:tcPr>
            <w:tcW w:w="1540" w:type="dxa"/>
          </w:tcPr>
          <w:p w14:paraId="6230D315" w14:textId="77777777" w:rsidR="003939AA" w:rsidRPr="00A44D04" w:rsidRDefault="003939AA" w:rsidP="0023682B">
            <w:pPr>
              <w:overflowPunct w:val="0"/>
              <w:autoSpaceDE w:val="0"/>
              <w:autoSpaceDN w:val="0"/>
              <w:adjustRightInd w:val="0"/>
              <w:jc w:val="center"/>
              <w:textAlignment w:val="baseline"/>
              <w:rPr>
                <w:color w:val="808080"/>
              </w:rPr>
            </w:pPr>
            <w:r w:rsidRPr="00A44D04">
              <w:rPr>
                <w:color w:val="808080"/>
              </w:rPr>
              <w:t>Reviewed</w:t>
            </w:r>
          </w:p>
        </w:tc>
        <w:tc>
          <w:tcPr>
            <w:tcW w:w="1541" w:type="dxa"/>
          </w:tcPr>
          <w:p w14:paraId="061EB6A8" w14:textId="77777777" w:rsidR="003939AA" w:rsidRPr="00A44D04" w:rsidRDefault="003939AA" w:rsidP="0023682B">
            <w:pPr>
              <w:overflowPunct w:val="0"/>
              <w:autoSpaceDE w:val="0"/>
              <w:autoSpaceDN w:val="0"/>
              <w:adjustRightInd w:val="0"/>
              <w:textAlignment w:val="baseline"/>
              <w:rPr>
                <w:color w:val="808080"/>
              </w:rPr>
            </w:pPr>
            <w:r w:rsidRPr="00A44D04">
              <w:rPr>
                <w:color w:val="808080"/>
              </w:rPr>
              <w:t>By</w:t>
            </w:r>
          </w:p>
        </w:tc>
        <w:tc>
          <w:tcPr>
            <w:tcW w:w="3081" w:type="dxa"/>
          </w:tcPr>
          <w:p w14:paraId="6351FF54" w14:textId="77777777" w:rsidR="003939AA" w:rsidRPr="00A44D04" w:rsidRDefault="003939AA" w:rsidP="00611D8E">
            <w:pPr>
              <w:overflowPunct w:val="0"/>
              <w:autoSpaceDE w:val="0"/>
              <w:autoSpaceDN w:val="0"/>
              <w:adjustRightInd w:val="0"/>
              <w:jc w:val="center"/>
              <w:textAlignment w:val="baseline"/>
              <w:rPr>
                <w:color w:val="808080"/>
              </w:rPr>
            </w:pPr>
            <w:r w:rsidRPr="00A44D04">
              <w:rPr>
                <w:color w:val="808080"/>
              </w:rPr>
              <w:t>Last reviewed</w:t>
            </w:r>
          </w:p>
        </w:tc>
        <w:tc>
          <w:tcPr>
            <w:tcW w:w="3081" w:type="dxa"/>
          </w:tcPr>
          <w:p w14:paraId="5BBD3179" w14:textId="77777777" w:rsidR="003939AA" w:rsidRPr="00A44D04" w:rsidRDefault="003939AA" w:rsidP="00611D8E">
            <w:pPr>
              <w:overflowPunct w:val="0"/>
              <w:autoSpaceDE w:val="0"/>
              <w:autoSpaceDN w:val="0"/>
              <w:adjustRightInd w:val="0"/>
              <w:jc w:val="center"/>
              <w:textAlignment w:val="baseline"/>
              <w:rPr>
                <w:color w:val="808080"/>
              </w:rPr>
            </w:pPr>
            <w:r w:rsidRPr="00A44D04">
              <w:rPr>
                <w:color w:val="808080"/>
              </w:rPr>
              <w:t>Last modified</w:t>
            </w:r>
          </w:p>
        </w:tc>
      </w:tr>
      <w:tr w:rsidR="003939AA" w:rsidRPr="00A44D04" w14:paraId="19E09A3A" w14:textId="77777777" w:rsidTr="0023682B">
        <w:trPr>
          <w:trHeight w:val="273"/>
        </w:trPr>
        <w:tc>
          <w:tcPr>
            <w:tcW w:w="1540" w:type="dxa"/>
          </w:tcPr>
          <w:p w14:paraId="570A365E" w14:textId="77777777" w:rsidR="003939AA" w:rsidRPr="00A44D04" w:rsidRDefault="003939AA" w:rsidP="0023682B">
            <w:pPr>
              <w:overflowPunct w:val="0"/>
              <w:autoSpaceDE w:val="0"/>
              <w:autoSpaceDN w:val="0"/>
              <w:adjustRightInd w:val="0"/>
              <w:textAlignment w:val="baseline"/>
            </w:pPr>
            <w:r w:rsidRPr="00A44D04">
              <w:t>Annually</w:t>
            </w:r>
          </w:p>
        </w:tc>
        <w:tc>
          <w:tcPr>
            <w:tcW w:w="1541" w:type="dxa"/>
          </w:tcPr>
          <w:p w14:paraId="3DD4A5E4" w14:textId="77777777" w:rsidR="003939AA" w:rsidRPr="00A44D04" w:rsidRDefault="003939AA" w:rsidP="0023682B">
            <w:pPr>
              <w:overflowPunct w:val="0"/>
              <w:autoSpaceDE w:val="0"/>
              <w:autoSpaceDN w:val="0"/>
              <w:adjustRightInd w:val="0"/>
              <w:textAlignment w:val="baseline"/>
            </w:pPr>
            <w:r w:rsidRPr="00A44D04">
              <w:t>SMT</w:t>
            </w:r>
          </w:p>
        </w:tc>
        <w:tc>
          <w:tcPr>
            <w:tcW w:w="3081" w:type="dxa"/>
          </w:tcPr>
          <w:p w14:paraId="21ECEB54" w14:textId="77777777" w:rsidR="003939AA" w:rsidRPr="00A44D04" w:rsidRDefault="00F634D8" w:rsidP="00FD2D6C">
            <w:pPr>
              <w:overflowPunct w:val="0"/>
              <w:autoSpaceDE w:val="0"/>
              <w:autoSpaceDN w:val="0"/>
              <w:adjustRightInd w:val="0"/>
              <w:jc w:val="center"/>
              <w:textAlignment w:val="baseline"/>
            </w:pPr>
            <w:r w:rsidRPr="00A44D04">
              <w:t>May 20</w:t>
            </w:r>
            <w:r w:rsidR="000C35E3" w:rsidRPr="00A44D04">
              <w:t>2</w:t>
            </w:r>
            <w:r w:rsidR="00094431" w:rsidRPr="00A44D04">
              <w:t>6</w:t>
            </w:r>
          </w:p>
        </w:tc>
        <w:tc>
          <w:tcPr>
            <w:tcW w:w="3081" w:type="dxa"/>
          </w:tcPr>
          <w:p w14:paraId="190CC4A5" w14:textId="77777777" w:rsidR="003939AA" w:rsidRPr="00A44D04" w:rsidRDefault="00C63146" w:rsidP="00611D8E">
            <w:pPr>
              <w:overflowPunct w:val="0"/>
              <w:autoSpaceDE w:val="0"/>
              <w:autoSpaceDN w:val="0"/>
              <w:adjustRightInd w:val="0"/>
              <w:jc w:val="center"/>
              <w:textAlignment w:val="baseline"/>
            </w:pPr>
            <w:r w:rsidRPr="00A44D04">
              <w:t>May 202</w:t>
            </w:r>
            <w:r w:rsidR="00094431" w:rsidRPr="00A44D04">
              <w:t>6</w:t>
            </w:r>
          </w:p>
        </w:tc>
      </w:tr>
    </w:tbl>
    <w:p w14:paraId="588963F5" w14:textId="77777777" w:rsidR="00A14C4F" w:rsidRPr="00A44D04" w:rsidRDefault="00A14C4F" w:rsidP="00A14C4F">
      <w:pPr>
        <w:jc w:val="center"/>
        <w:rPr>
          <w:b/>
          <w:sz w:val="32"/>
          <w:szCs w:val="32"/>
        </w:rPr>
      </w:pPr>
    </w:p>
    <w:p w14:paraId="29CC9362" w14:textId="77777777" w:rsidR="00E025C2" w:rsidRPr="00A44D04" w:rsidRDefault="00D078C1" w:rsidP="00E025C2">
      <w:pPr>
        <w:rPr>
          <w:b/>
          <w:bCs/>
          <w:sz w:val="22"/>
          <w:szCs w:val="22"/>
        </w:rPr>
      </w:pPr>
      <w:r w:rsidRPr="00A44D04">
        <w:rPr>
          <w:b/>
          <w:sz w:val="32"/>
          <w:szCs w:val="32"/>
        </w:rPr>
        <w:br w:type="page"/>
      </w:r>
      <w:r w:rsidR="00E025C2" w:rsidRPr="00A44D04">
        <w:rPr>
          <w:b/>
          <w:bCs/>
          <w:sz w:val="22"/>
          <w:szCs w:val="22"/>
        </w:rPr>
        <w:lastRenderedPageBreak/>
        <w:t>Introduction</w:t>
      </w:r>
    </w:p>
    <w:p w14:paraId="283EE73A" w14:textId="77777777" w:rsidR="00E025C2" w:rsidRPr="00A44D04" w:rsidRDefault="00E025C2" w:rsidP="00E025C2">
      <w:pPr>
        <w:rPr>
          <w:bCs/>
          <w:sz w:val="22"/>
          <w:szCs w:val="22"/>
        </w:rPr>
      </w:pPr>
      <w:r w:rsidRPr="00A44D04">
        <w:rPr>
          <w:bCs/>
          <w:sz w:val="22"/>
          <w:szCs w:val="22"/>
        </w:rPr>
        <w:t>Hurtwood House is committed to providing a safe, secure, inclusive and supportive boarding environment in which students can thrive academically, socially and emotionally.</w:t>
      </w:r>
    </w:p>
    <w:p w14:paraId="103960A2" w14:textId="77777777" w:rsidR="00E025C2" w:rsidRPr="00A44D04" w:rsidRDefault="00E025C2" w:rsidP="00E025C2">
      <w:pPr>
        <w:rPr>
          <w:bCs/>
          <w:sz w:val="22"/>
          <w:szCs w:val="22"/>
        </w:rPr>
      </w:pPr>
    </w:p>
    <w:p w14:paraId="043CE20D" w14:textId="77777777" w:rsidR="00E025C2" w:rsidRPr="00A44D04" w:rsidRDefault="00E025C2" w:rsidP="00E025C2">
      <w:pPr>
        <w:rPr>
          <w:bCs/>
          <w:sz w:val="22"/>
          <w:szCs w:val="22"/>
        </w:rPr>
      </w:pPr>
      <w:r w:rsidRPr="00A44D04">
        <w:rPr>
          <w:bCs/>
          <w:sz w:val="22"/>
          <w:szCs w:val="22"/>
        </w:rPr>
        <w:t>The School’s boarding provision is designed to promote students’ wellbeing, safeguard their welfare and foster increasing independence within a structured and well supervised environment. Hurtwood’s boarding ethos is built on a balance of independence and structure. Students are given a high level of trust, and staff consistency is what allows that trust to exist safely.</w:t>
      </w:r>
    </w:p>
    <w:p w14:paraId="2EB8ACDE" w14:textId="77777777" w:rsidR="00E025C2" w:rsidRPr="00A44D04" w:rsidRDefault="00E025C2" w:rsidP="00E025C2">
      <w:pPr>
        <w:rPr>
          <w:bCs/>
          <w:sz w:val="22"/>
          <w:szCs w:val="22"/>
        </w:rPr>
      </w:pPr>
    </w:p>
    <w:p w14:paraId="7DCC9790" w14:textId="77777777" w:rsidR="00E025C2" w:rsidRPr="00A44D04" w:rsidRDefault="00E025C2" w:rsidP="00E025C2">
      <w:pPr>
        <w:rPr>
          <w:bCs/>
          <w:sz w:val="22"/>
          <w:szCs w:val="22"/>
        </w:rPr>
      </w:pPr>
      <w:r w:rsidRPr="00A44D04">
        <w:rPr>
          <w:bCs/>
          <w:sz w:val="22"/>
          <w:szCs w:val="22"/>
        </w:rPr>
        <w:t>The School aims to ensure that every boarder feels comfortable, valued and secure within their boarding house. Although separated from their family, students should feel that boarding is an extension of home life, while also being part of a purposeful sixth form community with high expectations of behaviour, academic effort and personal growth.</w:t>
      </w:r>
    </w:p>
    <w:p w14:paraId="2CDF6421" w14:textId="77777777" w:rsidR="00E025C2" w:rsidRPr="00A44D04" w:rsidRDefault="00E025C2" w:rsidP="00E025C2">
      <w:pPr>
        <w:rPr>
          <w:bCs/>
          <w:sz w:val="22"/>
          <w:szCs w:val="22"/>
        </w:rPr>
      </w:pPr>
    </w:p>
    <w:p w14:paraId="1111005C" w14:textId="77777777" w:rsidR="00E025C2" w:rsidRPr="00A44D04" w:rsidRDefault="00E025C2" w:rsidP="00E025C2">
      <w:pPr>
        <w:rPr>
          <w:bCs/>
          <w:sz w:val="22"/>
          <w:szCs w:val="22"/>
        </w:rPr>
      </w:pPr>
      <w:r w:rsidRPr="00A44D04">
        <w:rPr>
          <w:bCs/>
          <w:sz w:val="22"/>
          <w:szCs w:val="22"/>
        </w:rPr>
        <w:t>This policy sets out the key principles and procedures which underpin the care, safety and wellbeing of all boarders.</w:t>
      </w:r>
    </w:p>
    <w:p w14:paraId="54479001" w14:textId="77777777" w:rsidR="00582011" w:rsidRPr="00A44D04" w:rsidRDefault="00582011" w:rsidP="00E025C2">
      <w:pPr>
        <w:rPr>
          <w:b/>
          <w:sz w:val="22"/>
          <w:szCs w:val="22"/>
          <w:u w:val="single"/>
        </w:rPr>
      </w:pPr>
    </w:p>
    <w:p w14:paraId="586C543F" w14:textId="77777777" w:rsidR="00E025C2" w:rsidRPr="00A44D04" w:rsidRDefault="00E025C2" w:rsidP="00E025C2">
      <w:pPr>
        <w:rPr>
          <w:b/>
          <w:bCs/>
          <w:sz w:val="22"/>
          <w:szCs w:val="22"/>
        </w:rPr>
      </w:pPr>
      <w:r w:rsidRPr="00A44D04">
        <w:rPr>
          <w:b/>
          <w:bCs/>
          <w:sz w:val="22"/>
          <w:szCs w:val="22"/>
        </w:rPr>
        <w:t xml:space="preserve">Regulatory </w:t>
      </w:r>
      <w:r w:rsidR="00BD2A78" w:rsidRPr="00A44D04">
        <w:rPr>
          <w:b/>
          <w:bCs/>
          <w:sz w:val="22"/>
          <w:szCs w:val="22"/>
        </w:rPr>
        <w:t>F</w:t>
      </w:r>
      <w:r w:rsidRPr="00A44D04">
        <w:rPr>
          <w:b/>
          <w:bCs/>
          <w:sz w:val="22"/>
          <w:szCs w:val="22"/>
        </w:rPr>
        <w:t>ramework</w:t>
      </w:r>
    </w:p>
    <w:p w14:paraId="4EE8E594" w14:textId="77777777" w:rsidR="00E025C2" w:rsidRPr="00A44D04" w:rsidRDefault="00E025C2" w:rsidP="00E025C2">
      <w:pPr>
        <w:rPr>
          <w:bCs/>
          <w:sz w:val="22"/>
          <w:szCs w:val="22"/>
        </w:rPr>
      </w:pPr>
      <w:r w:rsidRPr="00A44D04">
        <w:rPr>
          <w:bCs/>
          <w:sz w:val="22"/>
          <w:szCs w:val="22"/>
        </w:rPr>
        <w:t>This policy has been prepared with regard to:</w:t>
      </w:r>
    </w:p>
    <w:p w14:paraId="57BC3FCC" w14:textId="77777777" w:rsidR="00E025C2" w:rsidRPr="00A44D04" w:rsidRDefault="00E025C2" w:rsidP="00E025C2">
      <w:pPr>
        <w:numPr>
          <w:ilvl w:val="0"/>
          <w:numId w:val="18"/>
        </w:numPr>
        <w:ind w:left="426"/>
        <w:rPr>
          <w:bCs/>
          <w:sz w:val="22"/>
          <w:szCs w:val="22"/>
        </w:rPr>
      </w:pPr>
      <w:r w:rsidRPr="00A44D04">
        <w:rPr>
          <w:bCs/>
          <w:sz w:val="22"/>
          <w:szCs w:val="22"/>
        </w:rPr>
        <w:t>Education (Independent School Standards) (England) Regulations 2014</w:t>
      </w:r>
    </w:p>
    <w:p w14:paraId="6BE85790" w14:textId="77777777" w:rsidR="00E025C2" w:rsidRPr="00A44D04" w:rsidRDefault="00E025C2" w:rsidP="00E025C2">
      <w:pPr>
        <w:numPr>
          <w:ilvl w:val="0"/>
          <w:numId w:val="18"/>
        </w:numPr>
        <w:ind w:left="426"/>
        <w:rPr>
          <w:bCs/>
          <w:sz w:val="22"/>
          <w:szCs w:val="22"/>
        </w:rPr>
      </w:pPr>
      <w:r w:rsidRPr="00A44D04">
        <w:rPr>
          <w:bCs/>
          <w:sz w:val="22"/>
          <w:szCs w:val="22"/>
        </w:rPr>
        <w:t>National Minimum Standards for Boarding Schools, May 2026</w:t>
      </w:r>
    </w:p>
    <w:p w14:paraId="4B742314" w14:textId="77777777" w:rsidR="00E025C2" w:rsidRPr="00A44D04" w:rsidRDefault="00E025C2" w:rsidP="00E025C2">
      <w:pPr>
        <w:numPr>
          <w:ilvl w:val="0"/>
          <w:numId w:val="18"/>
        </w:numPr>
        <w:ind w:left="426"/>
        <w:rPr>
          <w:bCs/>
          <w:sz w:val="22"/>
          <w:szCs w:val="22"/>
        </w:rPr>
      </w:pPr>
      <w:r w:rsidRPr="00A44D04">
        <w:rPr>
          <w:bCs/>
          <w:sz w:val="22"/>
          <w:szCs w:val="22"/>
        </w:rPr>
        <w:t>Keeping Children Safe in Education</w:t>
      </w:r>
      <w:r w:rsidR="00077E83" w:rsidRPr="00A44D04">
        <w:rPr>
          <w:bCs/>
          <w:sz w:val="22"/>
          <w:szCs w:val="22"/>
        </w:rPr>
        <w:t xml:space="preserve"> Sept 2025</w:t>
      </w:r>
    </w:p>
    <w:p w14:paraId="4172822B" w14:textId="77777777" w:rsidR="00E025C2" w:rsidRPr="00A44D04" w:rsidRDefault="00E025C2" w:rsidP="00E025C2">
      <w:pPr>
        <w:numPr>
          <w:ilvl w:val="0"/>
          <w:numId w:val="18"/>
        </w:numPr>
        <w:ind w:left="426"/>
        <w:rPr>
          <w:bCs/>
          <w:sz w:val="22"/>
          <w:szCs w:val="22"/>
        </w:rPr>
      </w:pPr>
      <w:r w:rsidRPr="00A44D04">
        <w:rPr>
          <w:bCs/>
          <w:sz w:val="22"/>
          <w:szCs w:val="22"/>
        </w:rPr>
        <w:t>Working Together to Safeguard Children</w:t>
      </w:r>
      <w:r w:rsidR="00077E83" w:rsidRPr="00A44D04">
        <w:rPr>
          <w:bCs/>
          <w:sz w:val="22"/>
          <w:szCs w:val="22"/>
        </w:rPr>
        <w:t xml:space="preserve"> 202</w:t>
      </w:r>
      <w:r w:rsidR="00A666D0" w:rsidRPr="00A44D04">
        <w:rPr>
          <w:bCs/>
          <w:sz w:val="22"/>
          <w:szCs w:val="22"/>
        </w:rPr>
        <w:t>6</w:t>
      </w:r>
    </w:p>
    <w:p w14:paraId="60F88589" w14:textId="77777777" w:rsidR="00E025C2" w:rsidRPr="00A44D04" w:rsidRDefault="00E025C2" w:rsidP="00E025C2">
      <w:pPr>
        <w:numPr>
          <w:ilvl w:val="0"/>
          <w:numId w:val="18"/>
        </w:numPr>
        <w:ind w:left="426"/>
        <w:rPr>
          <w:bCs/>
          <w:sz w:val="22"/>
          <w:szCs w:val="22"/>
        </w:rPr>
      </w:pPr>
      <w:r w:rsidRPr="00A44D04">
        <w:rPr>
          <w:bCs/>
          <w:sz w:val="22"/>
          <w:szCs w:val="22"/>
        </w:rPr>
        <w:t>Equality Act 2010</w:t>
      </w:r>
    </w:p>
    <w:p w14:paraId="3927B169" w14:textId="77777777" w:rsidR="00E025C2" w:rsidRPr="00A44D04" w:rsidRDefault="00E025C2" w:rsidP="00E025C2">
      <w:pPr>
        <w:rPr>
          <w:bCs/>
          <w:sz w:val="22"/>
          <w:szCs w:val="22"/>
        </w:rPr>
      </w:pPr>
    </w:p>
    <w:p w14:paraId="42CDDE6A" w14:textId="77777777" w:rsidR="00582011" w:rsidRPr="00A44D04" w:rsidRDefault="00582011" w:rsidP="00D078C1">
      <w:pPr>
        <w:rPr>
          <w:b/>
          <w:sz w:val="22"/>
          <w:szCs w:val="22"/>
        </w:rPr>
      </w:pPr>
    </w:p>
    <w:p w14:paraId="6EDA571B" w14:textId="77777777" w:rsidR="00E025C2" w:rsidRPr="00A44D04" w:rsidRDefault="00E025C2" w:rsidP="00E025C2">
      <w:pPr>
        <w:rPr>
          <w:b/>
          <w:bCs/>
          <w:sz w:val="22"/>
          <w:szCs w:val="22"/>
        </w:rPr>
      </w:pPr>
      <w:r w:rsidRPr="00A44D04">
        <w:rPr>
          <w:b/>
          <w:bCs/>
          <w:sz w:val="22"/>
          <w:szCs w:val="22"/>
        </w:rPr>
        <w:t xml:space="preserve">Related </w:t>
      </w:r>
      <w:r w:rsidR="00BD2A78" w:rsidRPr="00A44D04">
        <w:rPr>
          <w:b/>
          <w:bCs/>
          <w:sz w:val="22"/>
          <w:szCs w:val="22"/>
        </w:rPr>
        <w:t>P</w:t>
      </w:r>
      <w:r w:rsidRPr="00A44D04">
        <w:rPr>
          <w:b/>
          <w:bCs/>
          <w:sz w:val="22"/>
          <w:szCs w:val="22"/>
        </w:rPr>
        <w:t xml:space="preserve">olicies and </w:t>
      </w:r>
      <w:r w:rsidR="00BD2A78" w:rsidRPr="00A44D04">
        <w:rPr>
          <w:b/>
          <w:bCs/>
          <w:sz w:val="22"/>
          <w:szCs w:val="22"/>
        </w:rPr>
        <w:t>D</w:t>
      </w:r>
      <w:r w:rsidRPr="00A44D04">
        <w:rPr>
          <w:b/>
          <w:bCs/>
          <w:sz w:val="22"/>
          <w:szCs w:val="22"/>
        </w:rPr>
        <w:t>ocuments</w:t>
      </w:r>
    </w:p>
    <w:p w14:paraId="494C9567" w14:textId="77777777" w:rsidR="00E025C2" w:rsidRPr="00A44D04" w:rsidRDefault="00E025C2" w:rsidP="00E025C2">
      <w:pPr>
        <w:rPr>
          <w:bCs/>
          <w:sz w:val="22"/>
          <w:szCs w:val="22"/>
        </w:rPr>
      </w:pPr>
      <w:r w:rsidRPr="00A44D04">
        <w:rPr>
          <w:bCs/>
          <w:sz w:val="22"/>
          <w:szCs w:val="22"/>
        </w:rPr>
        <w:t>This policy should be read alongside the School’s related policies, procedures and guidance, including:</w:t>
      </w:r>
    </w:p>
    <w:p w14:paraId="1A0C6E28" w14:textId="77777777" w:rsidR="00E025C2" w:rsidRPr="00A44D04" w:rsidRDefault="00E025C2" w:rsidP="00E025C2">
      <w:pPr>
        <w:numPr>
          <w:ilvl w:val="0"/>
          <w:numId w:val="21"/>
        </w:numPr>
        <w:ind w:left="426"/>
        <w:rPr>
          <w:bCs/>
          <w:sz w:val="22"/>
          <w:szCs w:val="22"/>
        </w:rPr>
      </w:pPr>
      <w:r w:rsidRPr="00A44D04">
        <w:rPr>
          <w:bCs/>
          <w:sz w:val="22"/>
          <w:szCs w:val="22"/>
        </w:rPr>
        <w:t>Child Protection and Safeguarding Policy</w:t>
      </w:r>
    </w:p>
    <w:p w14:paraId="69EAB0EC" w14:textId="77777777" w:rsidR="00E025C2" w:rsidRPr="00A44D04" w:rsidRDefault="00E025C2" w:rsidP="00E025C2">
      <w:pPr>
        <w:numPr>
          <w:ilvl w:val="0"/>
          <w:numId w:val="21"/>
        </w:numPr>
        <w:ind w:left="426"/>
        <w:rPr>
          <w:bCs/>
          <w:sz w:val="22"/>
          <w:szCs w:val="22"/>
        </w:rPr>
      </w:pPr>
      <w:r w:rsidRPr="00A44D04">
        <w:rPr>
          <w:bCs/>
          <w:sz w:val="22"/>
          <w:szCs w:val="22"/>
        </w:rPr>
        <w:t>Student Supervision Policy</w:t>
      </w:r>
    </w:p>
    <w:p w14:paraId="6B923702" w14:textId="77777777" w:rsidR="00E025C2" w:rsidRPr="00A44D04" w:rsidRDefault="00E025C2" w:rsidP="00E025C2">
      <w:pPr>
        <w:numPr>
          <w:ilvl w:val="0"/>
          <w:numId w:val="21"/>
        </w:numPr>
        <w:ind w:left="426"/>
        <w:rPr>
          <w:bCs/>
          <w:sz w:val="22"/>
          <w:szCs w:val="22"/>
        </w:rPr>
      </w:pPr>
      <w:r w:rsidRPr="00A44D04">
        <w:rPr>
          <w:bCs/>
          <w:sz w:val="22"/>
          <w:szCs w:val="22"/>
        </w:rPr>
        <w:t>Risk Assessment Policy</w:t>
      </w:r>
    </w:p>
    <w:p w14:paraId="6355296E" w14:textId="77777777" w:rsidR="00E025C2" w:rsidRPr="00A44D04" w:rsidRDefault="00E025C2" w:rsidP="00E025C2">
      <w:pPr>
        <w:numPr>
          <w:ilvl w:val="0"/>
          <w:numId w:val="21"/>
        </w:numPr>
        <w:ind w:left="426"/>
        <w:rPr>
          <w:bCs/>
          <w:sz w:val="22"/>
          <w:szCs w:val="22"/>
        </w:rPr>
      </w:pPr>
      <w:r w:rsidRPr="00A44D04">
        <w:rPr>
          <w:bCs/>
          <w:sz w:val="22"/>
          <w:szCs w:val="22"/>
        </w:rPr>
        <w:t>Discipline and Behaviour Policy</w:t>
      </w:r>
    </w:p>
    <w:p w14:paraId="55235BC4" w14:textId="77777777" w:rsidR="00E025C2" w:rsidRPr="00A44D04" w:rsidRDefault="00E025C2" w:rsidP="00E025C2">
      <w:pPr>
        <w:numPr>
          <w:ilvl w:val="0"/>
          <w:numId w:val="21"/>
        </w:numPr>
        <w:ind w:left="426"/>
        <w:rPr>
          <w:bCs/>
          <w:sz w:val="22"/>
          <w:szCs w:val="22"/>
        </w:rPr>
      </w:pPr>
      <w:r w:rsidRPr="00A44D04">
        <w:rPr>
          <w:bCs/>
          <w:sz w:val="22"/>
          <w:szCs w:val="22"/>
        </w:rPr>
        <w:t>Anti-bullying Policy</w:t>
      </w:r>
    </w:p>
    <w:p w14:paraId="4884633E" w14:textId="77777777" w:rsidR="00E025C2" w:rsidRPr="00A44D04" w:rsidRDefault="00E025C2" w:rsidP="00E025C2">
      <w:pPr>
        <w:numPr>
          <w:ilvl w:val="0"/>
          <w:numId w:val="21"/>
        </w:numPr>
        <w:ind w:left="426"/>
        <w:rPr>
          <w:bCs/>
          <w:sz w:val="22"/>
          <w:szCs w:val="22"/>
        </w:rPr>
      </w:pPr>
      <w:r w:rsidRPr="00A44D04">
        <w:rPr>
          <w:bCs/>
          <w:sz w:val="22"/>
          <w:szCs w:val="22"/>
        </w:rPr>
        <w:t>Missing Student Policy</w:t>
      </w:r>
    </w:p>
    <w:p w14:paraId="19E010BA" w14:textId="77777777" w:rsidR="00E025C2" w:rsidRPr="00A44D04" w:rsidRDefault="00E025C2" w:rsidP="00E025C2">
      <w:pPr>
        <w:numPr>
          <w:ilvl w:val="0"/>
          <w:numId w:val="21"/>
        </w:numPr>
        <w:ind w:left="426"/>
        <w:rPr>
          <w:bCs/>
          <w:sz w:val="22"/>
          <w:szCs w:val="22"/>
        </w:rPr>
      </w:pPr>
      <w:r w:rsidRPr="00A44D04">
        <w:rPr>
          <w:bCs/>
          <w:sz w:val="22"/>
          <w:szCs w:val="22"/>
        </w:rPr>
        <w:t>Medical Care and First Aid Policy</w:t>
      </w:r>
    </w:p>
    <w:p w14:paraId="43EE62D2" w14:textId="77777777" w:rsidR="00E025C2" w:rsidRPr="00A44D04" w:rsidRDefault="00E025C2" w:rsidP="00E025C2">
      <w:pPr>
        <w:numPr>
          <w:ilvl w:val="0"/>
          <w:numId w:val="21"/>
        </w:numPr>
        <w:ind w:left="426"/>
        <w:rPr>
          <w:bCs/>
          <w:sz w:val="22"/>
          <w:szCs w:val="22"/>
        </w:rPr>
      </w:pPr>
      <w:r w:rsidRPr="00A44D04">
        <w:rPr>
          <w:bCs/>
          <w:sz w:val="22"/>
          <w:szCs w:val="22"/>
        </w:rPr>
        <w:t>Student Mental Health and Wellbeing Policy</w:t>
      </w:r>
    </w:p>
    <w:p w14:paraId="2B51F56C" w14:textId="77777777" w:rsidR="00E025C2" w:rsidRPr="00A44D04" w:rsidRDefault="00E025C2" w:rsidP="00E025C2">
      <w:pPr>
        <w:numPr>
          <w:ilvl w:val="0"/>
          <w:numId w:val="21"/>
        </w:numPr>
        <w:ind w:left="426"/>
        <w:rPr>
          <w:bCs/>
          <w:sz w:val="22"/>
          <w:szCs w:val="22"/>
        </w:rPr>
      </w:pPr>
      <w:r w:rsidRPr="00A44D04">
        <w:rPr>
          <w:bCs/>
          <w:sz w:val="22"/>
          <w:szCs w:val="22"/>
        </w:rPr>
        <w:t>Health and Safety Policy</w:t>
      </w:r>
    </w:p>
    <w:p w14:paraId="0240EFA1" w14:textId="77777777" w:rsidR="00D6024D" w:rsidRPr="00A44D04" w:rsidRDefault="00E025C2" w:rsidP="00E025C2">
      <w:pPr>
        <w:numPr>
          <w:ilvl w:val="0"/>
          <w:numId w:val="21"/>
        </w:numPr>
        <w:ind w:left="426"/>
        <w:rPr>
          <w:bCs/>
          <w:sz w:val="22"/>
          <w:szCs w:val="22"/>
        </w:rPr>
      </w:pPr>
      <w:r w:rsidRPr="00A44D04">
        <w:rPr>
          <w:bCs/>
          <w:sz w:val="22"/>
          <w:szCs w:val="22"/>
        </w:rPr>
        <w:t xml:space="preserve">Fire Safety </w:t>
      </w:r>
      <w:r w:rsidR="00D6024D" w:rsidRPr="00A44D04">
        <w:rPr>
          <w:bCs/>
          <w:sz w:val="22"/>
          <w:szCs w:val="22"/>
        </w:rPr>
        <w:t>(Prevention) Policy</w:t>
      </w:r>
    </w:p>
    <w:p w14:paraId="10359A3B" w14:textId="77777777" w:rsidR="00E025C2" w:rsidRPr="00A44D04" w:rsidRDefault="00D6024D" w:rsidP="00E025C2">
      <w:pPr>
        <w:numPr>
          <w:ilvl w:val="0"/>
          <w:numId w:val="21"/>
        </w:numPr>
        <w:ind w:left="426"/>
        <w:rPr>
          <w:bCs/>
          <w:sz w:val="22"/>
          <w:szCs w:val="22"/>
        </w:rPr>
      </w:pPr>
      <w:r w:rsidRPr="00A44D04">
        <w:rPr>
          <w:bCs/>
          <w:sz w:val="22"/>
          <w:szCs w:val="22"/>
        </w:rPr>
        <w:t>Emergency Planning procedures</w:t>
      </w:r>
    </w:p>
    <w:p w14:paraId="736A7963" w14:textId="77777777" w:rsidR="00E025C2" w:rsidRPr="00A44D04" w:rsidRDefault="00E025C2" w:rsidP="00E025C2">
      <w:pPr>
        <w:numPr>
          <w:ilvl w:val="0"/>
          <w:numId w:val="21"/>
        </w:numPr>
        <w:ind w:left="426"/>
        <w:rPr>
          <w:bCs/>
          <w:sz w:val="22"/>
          <w:szCs w:val="22"/>
        </w:rPr>
      </w:pPr>
      <w:r w:rsidRPr="00A44D04">
        <w:rPr>
          <w:bCs/>
          <w:sz w:val="22"/>
          <w:szCs w:val="22"/>
        </w:rPr>
        <w:t>Visitors to the School Policy</w:t>
      </w:r>
    </w:p>
    <w:p w14:paraId="56BFC566" w14:textId="77777777" w:rsidR="00E025C2" w:rsidRPr="00A44D04" w:rsidRDefault="00E025C2" w:rsidP="00E025C2">
      <w:pPr>
        <w:numPr>
          <w:ilvl w:val="0"/>
          <w:numId w:val="21"/>
        </w:numPr>
        <w:ind w:left="426"/>
        <w:rPr>
          <w:bCs/>
          <w:sz w:val="22"/>
          <w:szCs w:val="22"/>
        </w:rPr>
      </w:pPr>
      <w:r w:rsidRPr="00A44D04">
        <w:rPr>
          <w:bCs/>
          <w:sz w:val="22"/>
          <w:szCs w:val="22"/>
        </w:rPr>
        <w:t>Attendance Policy</w:t>
      </w:r>
    </w:p>
    <w:p w14:paraId="1604AC67" w14:textId="77777777" w:rsidR="00E025C2" w:rsidRPr="00A44D04" w:rsidRDefault="00E025C2" w:rsidP="00E025C2">
      <w:pPr>
        <w:numPr>
          <w:ilvl w:val="0"/>
          <w:numId w:val="21"/>
        </w:numPr>
        <w:ind w:left="426"/>
        <w:rPr>
          <w:bCs/>
          <w:sz w:val="22"/>
          <w:szCs w:val="22"/>
        </w:rPr>
      </w:pPr>
      <w:r w:rsidRPr="00A44D04">
        <w:rPr>
          <w:bCs/>
          <w:sz w:val="22"/>
          <w:szCs w:val="22"/>
        </w:rPr>
        <w:t>Weekend Leave Out Policy and Procedure</w:t>
      </w:r>
    </w:p>
    <w:p w14:paraId="4C56B6CC" w14:textId="77777777" w:rsidR="00E025C2" w:rsidRPr="00A44D04" w:rsidRDefault="00E025C2" w:rsidP="00E025C2">
      <w:pPr>
        <w:numPr>
          <w:ilvl w:val="0"/>
          <w:numId w:val="21"/>
        </w:numPr>
        <w:ind w:left="426"/>
        <w:rPr>
          <w:bCs/>
          <w:sz w:val="22"/>
          <w:szCs w:val="22"/>
        </w:rPr>
      </w:pPr>
      <w:r w:rsidRPr="00A44D04">
        <w:rPr>
          <w:bCs/>
          <w:sz w:val="22"/>
          <w:szCs w:val="22"/>
        </w:rPr>
        <w:t>Information Security and Data Protection Policy</w:t>
      </w:r>
    </w:p>
    <w:p w14:paraId="35AF7F9C" w14:textId="77777777" w:rsidR="00E025C2" w:rsidRPr="00A44D04" w:rsidRDefault="00E025C2" w:rsidP="00E025C2">
      <w:pPr>
        <w:numPr>
          <w:ilvl w:val="0"/>
          <w:numId w:val="21"/>
        </w:numPr>
        <w:ind w:left="426"/>
        <w:rPr>
          <w:bCs/>
          <w:sz w:val="22"/>
          <w:szCs w:val="22"/>
        </w:rPr>
      </w:pPr>
      <w:r w:rsidRPr="00A44D04">
        <w:rPr>
          <w:bCs/>
          <w:sz w:val="22"/>
          <w:szCs w:val="22"/>
        </w:rPr>
        <w:t>E-safety and Acceptable Use Policy</w:t>
      </w:r>
    </w:p>
    <w:p w14:paraId="28BF52CC" w14:textId="77777777" w:rsidR="00E025C2" w:rsidRPr="00A44D04" w:rsidRDefault="00E025C2" w:rsidP="00E025C2">
      <w:pPr>
        <w:numPr>
          <w:ilvl w:val="0"/>
          <w:numId w:val="21"/>
        </w:numPr>
        <w:ind w:left="426"/>
        <w:rPr>
          <w:bCs/>
          <w:sz w:val="22"/>
          <w:szCs w:val="22"/>
        </w:rPr>
      </w:pPr>
      <w:r w:rsidRPr="00A44D04">
        <w:rPr>
          <w:bCs/>
          <w:sz w:val="22"/>
          <w:szCs w:val="22"/>
        </w:rPr>
        <w:t>Boarding House Health and Safety Guidance</w:t>
      </w:r>
    </w:p>
    <w:p w14:paraId="4ED82EC1" w14:textId="77777777" w:rsidR="00E025C2" w:rsidRPr="00A44D04" w:rsidRDefault="00E025C2" w:rsidP="00E025C2">
      <w:pPr>
        <w:numPr>
          <w:ilvl w:val="0"/>
          <w:numId w:val="21"/>
        </w:numPr>
        <w:ind w:left="426"/>
        <w:rPr>
          <w:bCs/>
          <w:sz w:val="22"/>
          <w:szCs w:val="22"/>
        </w:rPr>
      </w:pPr>
      <w:r w:rsidRPr="00A44D04">
        <w:rPr>
          <w:bCs/>
          <w:sz w:val="22"/>
          <w:szCs w:val="22"/>
        </w:rPr>
        <w:t>Individual boarding house risk assessments</w:t>
      </w:r>
    </w:p>
    <w:p w14:paraId="5686895D" w14:textId="77777777" w:rsidR="00E025C2" w:rsidRPr="00A44D04" w:rsidRDefault="00E025C2" w:rsidP="00E025C2">
      <w:pPr>
        <w:numPr>
          <w:ilvl w:val="0"/>
          <w:numId w:val="21"/>
        </w:numPr>
        <w:ind w:left="426"/>
        <w:rPr>
          <w:bCs/>
          <w:sz w:val="22"/>
          <w:szCs w:val="22"/>
        </w:rPr>
      </w:pPr>
      <w:r w:rsidRPr="00A44D04">
        <w:rPr>
          <w:bCs/>
          <w:sz w:val="22"/>
          <w:szCs w:val="22"/>
        </w:rPr>
        <w:t>Managing Students Under the Age of 16 guidance and risk assessment</w:t>
      </w:r>
    </w:p>
    <w:p w14:paraId="02509A2B" w14:textId="77777777" w:rsidR="00E025C2" w:rsidRPr="00A44D04" w:rsidRDefault="00E025C2" w:rsidP="00E025C2">
      <w:pPr>
        <w:numPr>
          <w:ilvl w:val="0"/>
          <w:numId w:val="21"/>
        </w:numPr>
        <w:ind w:left="426"/>
        <w:rPr>
          <w:bCs/>
          <w:sz w:val="22"/>
          <w:szCs w:val="22"/>
        </w:rPr>
      </w:pPr>
      <w:r w:rsidRPr="00A44D04">
        <w:rPr>
          <w:bCs/>
          <w:sz w:val="22"/>
          <w:szCs w:val="22"/>
        </w:rPr>
        <w:t>Managing Students Over the Age of 18 guidance and risk assessment</w:t>
      </w:r>
    </w:p>
    <w:p w14:paraId="69370DE1" w14:textId="77777777" w:rsidR="00E025C2" w:rsidRPr="00A44D04" w:rsidRDefault="00E025C2" w:rsidP="00E025C2">
      <w:pPr>
        <w:numPr>
          <w:ilvl w:val="0"/>
          <w:numId w:val="21"/>
        </w:numPr>
        <w:ind w:left="426"/>
        <w:rPr>
          <w:bCs/>
          <w:sz w:val="22"/>
          <w:szCs w:val="22"/>
        </w:rPr>
      </w:pPr>
      <w:r w:rsidRPr="00A44D04">
        <w:rPr>
          <w:bCs/>
          <w:sz w:val="22"/>
          <w:szCs w:val="22"/>
        </w:rPr>
        <w:t>Boarding house student information materials</w:t>
      </w:r>
    </w:p>
    <w:p w14:paraId="001C5BAB" w14:textId="77777777" w:rsidR="00D6024D" w:rsidRPr="00A44D04" w:rsidRDefault="00E025C2" w:rsidP="00D6024D">
      <w:pPr>
        <w:numPr>
          <w:ilvl w:val="0"/>
          <w:numId w:val="21"/>
        </w:numPr>
        <w:ind w:left="426"/>
        <w:rPr>
          <w:bCs/>
          <w:sz w:val="22"/>
          <w:szCs w:val="22"/>
        </w:rPr>
      </w:pPr>
      <w:r w:rsidRPr="00A44D04">
        <w:rPr>
          <w:bCs/>
          <w:sz w:val="22"/>
          <w:szCs w:val="22"/>
        </w:rPr>
        <w:t>Boarding house tutor and boarding staff guidance</w:t>
      </w:r>
    </w:p>
    <w:p w14:paraId="5AF55AF4" w14:textId="77777777" w:rsidR="00D6024D" w:rsidRPr="00A44D04" w:rsidRDefault="00D6024D" w:rsidP="00D6024D">
      <w:pPr>
        <w:numPr>
          <w:ilvl w:val="0"/>
          <w:numId w:val="21"/>
        </w:numPr>
        <w:ind w:left="426"/>
        <w:rPr>
          <w:bCs/>
          <w:sz w:val="22"/>
          <w:szCs w:val="22"/>
        </w:rPr>
      </w:pPr>
      <w:r w:rsidRPr="00A44D04">
        <w:rPr>
          <w:bCs/>
          <w:sz w:val="22"/>
          <w:szCs w:val="22"/>
        </w:rPr>
        <w:t>Safeguarding - Staff Code of Conduct</w:t>
      </w:r>
    </w:p>
    <w:p w14:paraId="11AF2673" w14:textId="77777777" w:rsidR="00D6024D" w:rsidRPr="00A44D04" w:rsidRDefault="00D6024D" w:rsidP="00D6024D">
      <w:pPr>
        <w:ind w:left="426"/>
        <w:rPr>
          <w:bCs/>
          <w:sz w:val="22"/>
          <w:szCs w:val="22"/>
        </w:rPr>
      </w:pPr>
    </w:p>
    <w:p w14:paraId="0762C98C" w14:textId="77777777" w:rsidR="00244AD6" w:rsidRPr="00A44D04" w:rsidRDefault="00244AD6" w:rsidP="00D078C1">
      <w:pPr>
        <w:rPr>
          <w:bCs/>
          <w:sz w:val="22"/>
          <w:szCs w:val="22"/>
        </w:rPr>
      </w:pPr>
    </w:p>
    <w:p w14:paraId="73DAA313" w14:textId="77777777" w:rsidR="00E735B5" w:rsidRPr="00A44D04" w:rsidRDefault="00BD2A78" w:rsidP="00E735B5">
      <w:pPr>
        <w:jc w:val="both"/>
        <w:rPr>
          <w:b/>
          <w:bCs/>
          <w:sz w:val="22"/>
          <w:szCs w:val="22"/>
        </w:rPr>
      </w:pPr>
      <w:r w:rsidRPr="00A44D04">
        <w:rPr>
          <w:b/>
          <w:bCs/>
          <w:sz w:val="22"/>
          <w:szCs w:val="22"/>
        </w:rPr>
        <w:br w:type="page"/>
      </w:r>
      <w:r w:rsidR="00E735B5" w:rsidRPr="00A44D04">
        <w:rPr>
          <w:b/>
          <w:bCs/>
          <w:sz w:val="22"/>
          <w:szCs w:val="22"/>
        </w:rPr>
        <w:lastRenderedPageBreak/>
        <w:t>Mission Statement</w:t>
      </w:r>
    </w:p>
    <w:p w14:paraId="25AEF7FB" w14:textId="77777777" w:rsidR="00E735B5" w:rsidRPr="00A44D04" w:rsidRDefault="00E735B5" w:rsidP="00E735B5">
      <w:pPr>
        <w:jc w:val="both"/>
        <w:rPr>
          <w:sz w:val="22"/>
          <w:szCs w:val="22"/>
        </w:rPr>
      </w:pPr>
      <w:r w:rsidRPr="00A44D04">
        <w:rPr>
          <w:sz w:val="22"/>
          <w:szCs w:val="22"/>
        </w:rPr>
        <w:t>Hurtwood House strives to create a structured, safe environment, which is focussed on the needs of today’s Sixth Form student, is less formal and institutional than traditional independent schools but characterised by high expectations of academic performance and personal growth.</w:t>
      </w:r>
    </w:p>
    <w:p w14:paraId="446C1733" w14:textId="77777777" w:rsidR="00E735B5" w:rsidRPr="00A44D04" w:rsidRDefault="00E735B5" w:rsidP="00E735B5">
      <w:pPr>
        <w:jc w:val="both"/>
        <w:rPr>
          <w:sz w:val="22"/>
          <w:szCs w:val="22"/>
        </w:rPr>
      </w:pPr>
    </w:p>
    <w:p w14:paraId="01C2D028" w14:textId="77777777" w:rsidR="00E735B5" w:rsidRPr="00A44D04" w:rsidRDefault="00E735B5" w:rsidP="00E735B5">
      <w:pPr>
        <w:jc w:val="both"/>
        <w:rPr>
          <w:b/>
          <w:bCs/>
          <w:sz w:val="22"/>
          <w:szCs w:val="22"/>
        </w:rPr>
      </w:pPr>
      <w:r w:rsidRPr="00A44D04">
        <w:rPr>
          <w:b/>
          <w:bCs/>
          <w:sz w:val="22"/>
          <w:szCs w:val="22"/>
        </w:rPr>
        <w:t>School and Boarding Ethos</w:t>
      </w:r>
    </w:p>
    <w:p w14:paraId="29B82CBB" w14:textId="77777777" w:rsidR="00E735B5" w:rsidRPr="00A44D04" w:rsidRDefault="00E735B5" w:rsidP="00E735B5">
      <w:pPr>
        <w:jc w:val="both"/>
        <w:rPr>
          <w:sz w:val="22"/>
          <w:szCs w:val="22"/>
        </w:rPr>
      </w:pPr>
      <w:r w:rsidRPr="00A44D04">
        <w:rPr>
          <w:sz w:val="22"/>
          <w:szCs w:val="22"/>
        </w:rPr>
        <w:t>Students are encouraged to develop independence in their learning, supported by a system of weekly monitoring, grading and feedback. We believe in providing a broad education in which teaching is carried out by specialist teachers, an exciting enrichment programme is offered as part of the weekly timetable and a wide range of extra-curricular activities is provided for those who wish to take advantage. We encourage our students to make choices for themselves, to respond positively to challenge and to find the right balance between work and leisure time. A culture of creativity, originality and professionalism permeates the school, reinforced through the curriculum and our extra-curricular programme; this is a community of young people who know what they want to achieve and who are working with confidence and enthusiasm towards their ambitions.</w:t>
      </w:r>
    </w:p>
    <w:p w14:paraId="1998BD22" w14:textId="77777777" w:rsidR="00E735B5" w:rsidRPr="00A44D04" w:rsidRDefault="00E735B5" w:rsidP="00E025C2">
      <w:pPr>
        <w:jc w:val="both"/>
        <w:rPr>
          <w:sz w:val="22"/>
          <w:szCs w:val="22"/>
        </w:rPr>
      </w:pPr>
    </w:p>
    <w:p w14:paraId="139C7880" w14:textId="77777777" w:rsidR="00E735B5" w:rsidRPr="00A44D04" w:rsidRDefault="00E735B5" w:rsidP="00E735B5">
      <w:pPr>
        <w:jc w:val="both"/>
        <w:rPr>
          <w:b/>
          <w:bCs/>
          <w:sz w:val="22"/>
          <w:szCs w:val="22"/>
        </w:rPr>
      </w:pPr>
      <w:r w:rsidRPr="00A44D04">
        <w:rPr>
          <w:b/>
          <w:bCs/>
          <w:sz w:val="22"/>
          <w:szCs w:val="22"/>
        </w:rPr>
        <w:t>School and Boarding Aims</w:t>
      </w:r>
    </w:p>
    <w:p w14:paraId="74C79459" w14:textId="77777777" w:rsidR="00E735B5" w:rsidRPr="00A44D04" w:rsidRDefault="00E735B5" w:rsidP="00E735B5">
      <w:pPr>
        <w:numPr>
          <w:ilvl w:val="0"/>
          <w:numId w:val="42"/>
        </w:numPr>
        <w:jc w:val="both"/>
        <w:rPr>
          <w:sz w:val="22"/>
          <w:szCs w:val="22"/>
        </w:rPr>
      </w:pPr>
      <w:r w:rsidRPr="00A44D04">
        <w:rPr>
          <w:sz w:val="22"/>
          <w:szCs w:val="22"/>
        </w:rPr>
        <w:t>To provide a caring, safe environment for students and staff which is personal rather than institutional.</w:t>
      </w:r>
    </w:p>
    <w:p w14:paraId="27930FF9" w14:textId="77777777" w:rsidR="00E735B5" w:rsidRPr="00A44D04" w:rsidRDefault="00E735B5" w:rsidP="00E735B5">
      <w:pPr>
        <w:numPr>
          <w:ilvl w:val="0"/>
          <w:numId w:val="42"/>
        </w:numPr>
        <w:jc w:val="both"/>
        <w:rPr>
          <w:sz w:val="22"/>
          <w:szCs w:val="22"/>
        </w:rPr>
      </w:pPr>
      <w:r w:rsidRPr="00A44D04">
        <w:rPr>
          <w:sz w:val="22"/>
          <w:szCs w:val="22"/>
        </w:rPr>
        <w:t>To foster academic and personal development through a focus on a few key rules, a structured daily routine and close weekly monitoring.</w:t>
      </w:r>
    </w:p>
    <w:p w14:paraId="4FD87DD3" w14:textId="77777777" w:rsidR="00E735B5" w:rsidRPr="00A44D04" w:rsidRDefault="00E735B5" w:rsidP="00E735B5">
      <w:pPr>
        <w:numPr>
          <w:ilvl w:val="0"/>
          <w:numId w:val="42"/>
        </w:numPr>
        <w:jc w:val="both"/>
        <w:rPr>
          <w:sz w:val="22"/>
          <w:szCs w:val="22"/>
        </w:rPr>
      </w:pPr>
      <w:r w:rsidRPr="00A44D04">
        <w:rPr>
          <w:sz w:val="22"/>
          <w:szCs w:val="22"/>
        </w:rPr>
        <w:t>To provide a balanced curriculum which values academic, creative and practical knowledge and skills equally.</w:t>
      </w:r>
    </w:p>
    <w:p w14:paraId="3F5FF499" w14:textId="77777777" w:rsidR="00E735B5" w:rsidRPr="00A44D04" w:rsidRDefault="00E735B5" w:rsidP="00E735B5">
      <w:pPr>
        <w:numPr>
          <w:ilvl w:val="0"/>
          <w:numId w:val="42"/>
        </w:numPr>
        <w:jc w:val="both"/>
        <w:rPr>
          <w:sz w:val="22"/>
          <w:szCs w:val="22"/>
        </w:rPr>
      </w:pPr>
      <w:r w:rsidRPr="00A44D04">
        <w:rPr>
          <w:sz w:val="22"/>
          <w:szCs w:val="22"/>
        </w:rPr>
        <w:t>To encourage each student to reach their potential through small, mixed ability classes, an awareness of individual learning needs and an emphasis on study skills and support.</w:t>
      </w:r>
    </w:p>
    <w:p w14:paraId="5F376F77" w14:textId="77777777" w:rsidR="00E735B5" w:rsidRPr="00A44D04" w:rsidRDefault="00E735B5" w:rsidP="00E735B5">
      <w:pPr>
        <w:numPr>
          <w:ilvl w:val="0"/>
          <w:numId w:val="42"/>
        </w:numPr>
        <w:jc w:val="both"/>
        <w:rPr>
          <w:sz w:val="22"/>
          <w:szCs w:val="22"/>
        </w:rPr>
      </w:pPr>
      <w:r w:rsidRPr="00A44D04">
        <w:rPr>
          <w:sz w:val="22"/>
          <w:szCs w:val="22"/>
        </w:rPr>
        <w:t>To develop independence, self-discipline and good behaviour by guiding students to take responsibility for their own learning and development in and out of school time.</w:t>
      </w:r>
    </w:p>
    <w:p w14:paraId="6CBC18EC" w14:textId="77777777" w:rsidR="00E735B5" w:rsidRPr="00A44D04" w:rsidRDefault="00E735B5" w:rsidP="00E735B5">
      <w:pPr>
        <w:numPr>
          <w:ilvl w:val="0"/>
          <w:numId w:val="42"/>
        </w:numPr>
        <w:jc w:val="both"/>
        <w:rPr>
          <w:sz w:val="22"/>
          <w:szCs w:val="22"/>
        </w:rPr>
      </w:pPr>
      <w:r w:rsidRPr="00A44D04">
        <w:rPr>
          <w:sz w:val="22"/>
          <w:szCs w:val="22"/>
        </w:rPr>
        <w:t>To develop students’ confidence and their ability to make sound moral judgments by integrating them in our community, providing a rich mixture of extra-curricular activities and fostering pride in themselves and their school.</w:t>
      </w:r>
    </w:p>
    <w:p w14:paraId="0714F6C5" w14:textId="77777777" w:rsidR="00E735B5" w:rsidRPr="00A44D04" w:rsidRDefault="00E735B5" w:rsidP="00E735B5">
      <w:pPr>
        <w:numPr>
          <w:ilvl w:val="0"/>
          <w:numId w:val="42"/>
        </w:numPr>
        <w:jc w:val="both"/>
        <w:rPr>
          <w:sz w:val="22"/>
          <w:szCs w:val="22"/>
        </w:rPr>
      </w:pPr>
      <w:r w:rsidRPr="00A44D04">
        <w:rPr>
          <w:sz w:val="22"/>
          <w:szCs w:val="22"/>
        </w:rPr>
        <w:t>To encourage a sense of community through trust, respect and integration of all races, cultures, religions, abilities, gender and status.</w:t>
      </w:r>
    </w:p>
    <w:p w14:paraId="4A4B9FBC" w14:textId="77777777" w:rsidR="00E025C2" w:rsidRPr="00A44D04" w:rsidRDefault="00E025C2" w:rsidP="00E025C2">
      <w:pPr>
        <w:jc w:val="both"/>
        <w:rPr>
          <w:sz w:val="22"/>
          <w:szCs w:val="22"/>
        </w:rPr>
      </w:pPr>
    </w:p>
    <w:p w14:paraId="523BC3AA" w14:textId="77777777" w:rsidR="00E025C2" w:rsidRPr="00A44D04" w:rsidRDefault="00E735B5" w:rsidP="00E025C2">
      <w:pPr>
        <w:jc w:val="both"/>
        <w:rPr>
          <w:sz w:val="22"/>
          <w:szCs w:val="22"/>
        </w:rPr>
      </w:pPr>
      <w:r w:rsidRPr="00A44D04">
        <w:rPr>
          <w:sz w:val="22"/>
          <w:szCs w:val="22"/>
        </w:rPr>
        <w:t>In practice, this means that boarding staff are expected to maintain a visible and active presence, know where students are, build strong professional relationships, reinforce routines consistently, respond promptly to concerns and help students to develop independence safely.</w:t>
      </w:r>
    </w:p>
    <w:p w14:paraId="59CE3ED4" w14:textId="77777777" w:rsidR="00E735B5" w:rsidRPr="00A44D04" w:rsidRDefault="00E735B5" w:rsidP="00E025C2">
      <w:pPr>
        <w:jc w:val="both"/>
        <w:rPr>
          <w:sz w:val="22"/>
          <w:szCs w:val="22"/>
        </w:rPr>
      </w:pPr>
    </w:p>
    <w:p w14:paraId="584D1E56" w14:textId="77777777" w:rsidR="00E025C2" w:rsidRPr="00A44D04" w:rsidRDefault="00E025C2" w:rsidP="00E025C2">
      <w:pPr>
        <w:jc w:val="both"/>
        <w:rPr>
          <w:b/>
          <w:bCs/>
          <w:sz w:val="22"/>
          <w:szCs w:val="22"/>
        </w:rPr>
      </w:pPr>
      <w:r w:rsidRPr="00A44D04">
        <w:rPr>
          <w:b/>
          <w:bCs/>
          <w:sz w:val="22"/>
          <w:szCs w:val="22"/>
        </w:rPr>
        <w:t xml:space="preserve">Safeguarding </w:t>
      </w:r>
      <w:r w:rsidR="00E06FD4" w:rsidRPr="00A44D04">
        <w:rPr>
          <w:b/>
          <w:bCs/>
          <w:sz w:val="22"/>
          <w:szCs w:val="22"/>
        </w:rPr>
        <w:t>w</w:t>
      </w:r>
      <w:r w:rsidRPr="00A44D04">
        <w:rPr>
          <w:b/>
          <w:bCs/>
          <w:sz w:val="22"/>
          <w:szCs w:val="22"/>
        </w:rPr>
        <w:t xml:space="preserve">ithin </w:t>
      </w:r>
      <w:r w:rsidR="00BD2A78" w:rsidRPr="00A44D04">
        <w:rPr>
          <w:b/>
          <w:bCs/>
          <w:sz w:val="22"/>
          <w:szCs w:val="22"/>
        </w:rPr>
        <w:t>B</w:t>
      </w:r>
      <w:r w:rsidRPr="00A44D04">
        <w:rPr>
          <w:b/>
          <w:bCs/>
          <w:sz w:val="22"/>
          <w:szCs w:val="22"/>
        </w:rPr>
        <w:t>oarding</w:t>
      </w:r>
    </w:p>
    <w:p w14:paraId="2191A27C" w14:textId="77777777" w:rsidR="00E025C2" w:rsidRPr="00A44D04" w:rsidRDefault="00E025C2" w:rsidP="00E025C2">
      <w:pPr>
        <w:jc w:val="both"/>
        <w:rPr>
          <w:sz w:val="22"/>
          <w:szCs w:val="22"/>
        </w:rPr>
      </w:pPr>
      <w:r w:rsidRPr="00A44D04">
        <w:rPr>
          <w:sz w:val="22"/>
          <w:szCs w:val="22"/>
        </w:rPr>
        <w:t>Safeguarding underpins all aspects of boarding life at Hurtwood. All staff are expected to maintain a culture of vigilance in which small concerns are noticed, shared and acted upon early.</w:t>
      </w:r>
    </w:p>
    <w:p w14:paraId="6B132F55" w14:textId="77777777" w:rsidR="00E025C2" w:rsidRPr="00A44D04" w:rsidRDefault="00E025C2" w:rsidP="00E025C2">
      <w:pPr>
        <w:jc w:val="both"/>
        <w:rPr>
          <w:sz w:val="22"/>
          <w:szCs w:val="22"/>
        </w:rPr>
      </w:pPr>
    </w:p>
    <w:p w14:paraId="5A0BCA3C" w14:textId="77777777" w:rsidR="00E025C2" w:rsidRPr="00A44D04" w:rsidRDefault="00E025C2" w:rsidP="00E025C2">
      <w:pPr>
        <w:jc w:val="both"/>
        <w:rPr>
          <w:sz w:val="22"/>
          <w:szCs w:val="22"/>
        </w:rPr>
      </w:pPr>
      <w:r w:rsidRPr="00A44D04">
        <w:rPr>
          <w:sz w:val="22"/>
          <w:szCs w:val="22"/>
        </w:rPr>
        <w:t>Boarding staff act as a key point of contact for students and work closely with the D</w:t>
      </w:r>
      <w:r w:rsidR="00E06FD4" w:rsidRPr="00A44D04">
        <w:rPr>
          <w:sz w:val="22"/>
          <w:szCs w:val="22"/>
        </w:rPr>
        <w:t xml:space="preserve">esignated </w:t>
      </w:r>
      <w:r w:rsidRPr="00A44D04">
        <w:rPr>
          <w:sz w:val="22"/>
          <w:szCs w:val="22"/>
        </w:rPr>
        <w:t>S</w:t>
      </w:r>
      <w:r w:rsidR="00E06FD4" w:rsidRPr="00A44D04">
        <w:rPr>
          <w:sz w:val="22"/>
          <w:szCs w:val="22"/>
        </w:rPr>
        <w:t xml:space="preserve">afeguarding </w:t>
      </w:r>
      <w:r w:rsidRPr="00A44D04">
        <w:rPr>
          <w:sz w:val="22"/>
          <w:szCs w:val="22"/>
        </w:rPr>
        <w:t>L</w:t>
      </w:r>
      <w:r w:rsidR="00E06FD4" w:rsidRPr="00A44D04">
        <w:rPr>
          <w:sz w:val="22"/>
          <w:szCs w:val="22"/>
        </w:rPr>
        <w:t>ead (DSL)</w:t>
      </w:r>
      <w:r w:rsidRPr="00A44D04">
        <w:rPr>
          <w:sz w:val="22"/>
          <w:szCs w:val="22"/>
        </w:rPr>
        <w:t xml:space="preserve"> and deputy DSLs to ensure concerns are reported and managed promptly. Safeguarding and promoting the welfare of children is everyone’s responsibility throughout the School and boarding provision.</w:t>
      </w:r>
    </w:p>
    <w:p w14:paraId="115A5177" w14:textId="77777777" w:rsidR="00E025C2" w:rsidRPr="00A44D04" w:rsidRDefault="00E025C2" w:rsidP="00E025C2">
      <w:pPr>
        <w:jc w:val="both"/>
        <w:rPr>
          <w:sz w:val="22"/>
          <w:szCs w:val="22"/>
        </w:rPr>
      </w:pPr>
    </w:p>
    <w:p w14:paraId="50F40AC3" w14:textId="77777777" w:rsidR="00E025C2" w:rsidRPr="00A44D04" w:rsidRDefault="00E025C2" w:rsidP="00E025C2">
      <w:pPr>
        <w:jc w:val="both"/>
        <w:rPr>
          <w:sz w:val="22"/>
          <w:szCs w:val="22"/>
        </w:rPr>
      </w:pPr>
      <w:r w:rsidRPr="00A44D04">
        <w:rPr>
          <w:sz w:val="22"/>
          <w:szCs w:val="22"/>
        </w:rPr>
        <w:t>Boarding staff are expected to:</w:t>
      </w:r>
    </w:p>
    <w:p w14:paraId="3D4DAE16" w14:textId="77777777" w:rsidR="00E025C2" w:rsidRPr="00A44D04" w:rsidRDefault="00E025C2" w:rsidP="00E025C2">
      <w:pPr>
        <w:numPr>
          <w:ilvl w:val="0"/>
          <w:numId w:val="23"/>
        </w:numPr>
        <w:jc w:val="both"/>
        <w:rPr>
          <w:sz w:val="22"/>
          <w:szCs w:val="22"/>
        </w:rPr>
      </w:pPr>
      <w:r w:rsidRPr="00A44D04">
        <w:rPr>
          <w:sz w:val="22"/>
          <w:szCs w:val="22"/>
        </w:rPr>
        <w:t>be professionally curious</w:t>
      </w:r>
    </w:p>
    <w:p w14:paraId="681C5443" w14:textId="77777777" w:rsidR="00E025C2" w:rsidRPr="00A44D04" w:rsidRDefault="00E025C2" w:rsidP="00E025C2">
      <w:pPr>
        <w:numPr>
          <w:ilvl w:val="0"/>
          <w:numId w:val="23"/>
        </w:numPr>
        <w:jc w:val="both"/>
        <w:rPr>
          <w:sz w:val="22"/>
          <w:szCs w:val="22"/>
        </w:rPr>
      </w:pPr>
      <w:r w:rsidRPr="00A44D04">
        <w:rPr>
          <w:sz w:val="22"/>
          <w:szCs w:val="22"/>
        </w:rPr>
        <w:t>notice changes in behaviour, mood, presentation or relationships</w:t>
      </w:r>
    </w:p>
    <w:p w14:paraId="21D9791D" w14:textId="77777777" w:rsidR="00E025C2" w:rsidRPr="00A44D04" w:rsidRDefault="00E025C2" w:rsidP="00E025C2">
      <w:pPr>
        <w:numPr>
          <w:ilvl w:val="0"/>
          <w:numId w:val="23"/>
        </w:numPr>
        <w:jc w:val="both"/>
        <w:rPr>
          <w:sz w:val="22"/>
          <w:szCs w:val="22"/>
        </w:rPr>
      </w:pPr>
      <w:r w:rsidRPr="00A44D04">
        <w:rPr>
          <w:sz w:val="22"/>
          <w:szCs w:val="22"/>
        </w:rPr>
        <w:t>report concerns promptly</w:t>
      </w:r>
    </w:p>
    <w:p w14:paraId="2F082128" w14:textId="77777777" w:rsidR="00E025C2" w:rsidRPr="00A44D04" w:rsidRDefault="00E025C2" w:rsidP="00E025C2">
      <w:pPr>
        <w:numPr>
          <w:ilvl w:val="0"/>
          <w:numId w:val="23"/>
        </w:numPr>
        <w:jc w:val="both"/>
        <w:rPr>
          <w:sz w:val="22"/>
          <w:szCs w:val="22"/>
        </w:rPr>
      </w:pPr>
      <w:r w:rsidRPr="00A44D04">
        <w:rPr>
          <w:sz w:val="22"/>
          <w:szCs w:val="22"/>
        </w:rPr>
        <w:t>record concerns accurately using the School’s systems</w:t>
      </w:r>
    </w:p>
    <w:p w14:paraId="65ECCA47" w14:textId="77777777" w:rsidR="00E025C2" w:rsidRPr="00A44D04" w:rsidRDefault="00E025C2" w:rsidP="00E025C2">
      <w:pPr>
        <w:numPr>
          <w:ilvl w:val="0"/>
          <w:numId w:val="23"/>
        </w:numPr>
        <w:jc w:val="both"/>
        <w:rPr>
          <w:sz w:val="22"/>
          <w:szCs w:val="22"/>
        </w:rPr>
      </w:pPr>
      <w:r w:rsidRPr="00A44D04">
        <w:rPr>
          <w:sz w:val="22"/>
          <w:szCs w:val="22"/>
        </w:rPr>
        <w:t>escalate concerns whenever unsure</w:t>
      </w:r>
    </w:p>
    <w:p w14:paraId="48190253" w14:textId="77777777" w:rsidR="00E025C2" w:rsidRPr="00A44D04" w:rsidRDefault="00E025C2" w:rsidP="00E025C2">
      <w:pPr>
        <w:numPr>
          <w:ilvl w:val="0"/>
          <w:numId w:val="23"/>
        </w:numPr>
        <w:jc w:val="both"/>
        <w:rPr>
          <w:sz w:val="22"/>
          <w:szCs w:val="22"/>
        </w:rPr>
      </w:pPr>
      <w:r w:rsidRPr="00A44D04">
        <w:rPr>
          <w:sz w:val="22"/>
          <w:szCs w:val="22"/>
        </w:rPr>
        <w:t>avoid managing safeguarding concerns in isolation</w:t>
      </w:r>
    </w:p>
    <w:p w14:paraId="027AFFA6" w14:textId="77777777" w:rsidR="00E025C2" w:rsidRPr="00A44D04" w:rsidRDefault="00E025C2" w:rsidP="00E025C2">
      <w:pPr>
        <w:jc w:val="both"/>
        <w:rPr>
          <w:sz w:val="22"/>
          <w:szCs w:val="22"/>
        </w:rPr>
      </w:pPr>
    </w:p>
    <w:p w14:paraId="43AE4072" w14:textId="77777777" w:rsidR="00B65B16" w:rsidRPr="00A44D04" w:rsidRDefault="00D6024D" w:rsidP="00E025C2">
      <w:pPr>
        <w:jc w:val="both"/>
        <w:rPr>
          <w:sz w:val="22"/>
          <w:szCs w:val="22"/>
        </w:rPr>
      </w:pPr>
      <w:r w:rsidRPr="00A44D04">
        <w:rPr>
          <w:sz w:val="22"/>
          <w:szCs w:val="22"/>
        </w:rPr>
        <w:t>For the purposes of boarding practice, all students, irrespective of age, are treated by staff within the School’s safeguarding and welfare framework with the same high level of vigilance and duty of care. While there may be additional legal considerations in relation to students aged 18 and over, the School expects the same culture of appropriate boundaries, supervision and prompt reporting to apply to all students.</w:t>
      </w:r>
    </w:p>
    <w:p w14:paraId="0EEB37A7" w14:textId="77777777" w:rsidR="00D6024D" w:rsidRPr="00A44D04" w:rsidRDefault="00D6024D" w:rsidP="00E025C2">
      <w:pPr>
        <w:jc w:val="both"/>
        <w:rPr>
          <w:sz w:val="22"/>
          <w:szCs w:val="22"/>
        </w:rPr>
      </w:pPr>
    </w:p>
    <w:p w14:paraId="70C2AACD" w14:textId="77777777" w:rsidR="00E025C2" w:rsidRPr="00A44D04" w:rsidRDefault="00E025C2" w:rsidP="00E025C2">
      <w:pPr>
        <w:jc w:val="both"/>
        <w:rPr>
          <w:sz w:val="22"/>
          <w:szCs w:val="22"/>
        </w:rPr>
      </w:pPr>
      <w:r w:rsidRPr="00A44D04">
        <w:rPr>
          <w:sz w:val="22"/>
          <w:szCs w:val="22"/>
        </w:rPr>
        <w:t>If a member of staff is unsure whether a concern should be reported or escalated, they should do so.</w:t>
      </w:r>
    </w:p>
    <w:p w14:paraId="771F6FF5" w14:textId="77777777" w:rsidR="00E025C2" w:rsidRPr="00A44D04" w:rsidRDefault="00E025C2" w:rsidP="00E025C2">
      <w:pPr>
        <w:jc w:val="both"/>
        <w:rPr>
          <w:sz w:val="22"/>
          <w:szCs w:val="22"/>
        </w:rPr>
      </w:pPr>
      <w:r w:rsidRPr="00A44D04">
        <w:rPr>
          <w:sz w:val="22"/>
          <w:szCs w:val="22"/>
        </w:rPr>
        <w:t>All staff receive safeguarding and child protection training, including online safety and relevant boarding-related risks. Refresher training is provided regularly.</w:t>
      </w:r>
    </w:p>
    <w:p w14:paraId="0C170304" w14:textId="77777777" w:rsidR="00B65B16" w:rsidRPr="00A44D04" w:rsidRDefault="00B65B16" w:rsidP="00E025C2">
      <w:pPr>
        <w:jc w:val="both"/>
        <w:rPr>
          <w:sz w:val="22"/>
          <w:szCs w:val="22"/>
        </w:rPr>
      </w:pPr>
    </w:p>
    <w:p w14:paraId="69DB716A" w14:textId="77777777" w:rsidR="00B65B16" w:rsidRPr="00A44D04" w:rsidRDefault="00B65B16" w:rsidP="00E025C2">
      <w:pPr>
        <w:jc w:val="both"/>
        <w:rPr>
          <w:sz w:val="22"/>
          <w:szCs w:val="22"/>
        </w:rPr>
      </w:pPr>
      <w:r w:rsidRPr="00A44D04">
        <w:rPr>
          <w:sz w:val="22"/>
          <w:szCs w:val="22"/>
        </w:rPr>
        <w:t>Staff boundaries and expectations set out in the Staff Code of Conduct apply to interactions with all students, including those aged 18 and over. Low-level concerns, boundary-blurring or inappropriate conduct must be reported in line with School procedures regardless of the student’s age.</w:t>
      </w:r>
    </w:p>
    <w:p w14:paraId="229ADBDB" w14:textId="77777777" w:rsidR="00E025C2" w:rsidRPr="00A44D04" w:rsidRDefault="00E025C2" w:rsidP="00E025C2">
      <w:pPr>
        <w:jc w:val="both"/>
        <w:rPr>
          <w:sz w:val="22"/>
          <w:szCs w:val="22"/>
        </w:rPr>
      </w:pPr>
    </w:p>
    <w:p w14:paraId="29F12D10" w14:textId="77777777" w:rsidR="00E025C2" w:rsidRPr="00A44D04" w:rsidRDefault="00E025C2" w:rsidP="00E025C2">
      <w:pPr>
        <w:jc w:val="both"/>
        <w:rPr>
          <w:sz w:val="22"/>
          <w:szCs w:val="22"/>
        </w:rPr>
      </w:pPr>
      <w:r w:rsidRPr="00A44D04">
        <w:rPr>
          <w:sz w:val="22"/>
          <w:szCs w:val="22"/>
        </w:rPr>
        <w:t>For full safeguarding procedures, staff must refer to the Child Protection and Safeguarding Policy.</w:t>
      </w:r>
    </w:p>
    <w:p w14:paraId="245A83C0" w14:textId="77777777" w:rsidR="00E025C2" w:rsidRPr="00A44D04" w:rsidRDefault="00E025C2" w:rsidP="00E025C2">
      <w:pPr>
        <w:jc w:val="both"/>
        <w:rPr>
          <w:b/>
          <w:bCs/>
          <w:sz w:val="22"/>
          <w:szCs w:val="22"/>
        </w:rPr>
      </w:pPr>
    </w:p>
    <w:p w14:paraId="3F7D146C" w14:textId="77777777" w:rsidR="00E025C2" w:rsidRPr="00A44D04" w:rsidRDefault="00E025C2" w:rsidP="00E025C2">
      <w:pPr>
        <w:jc w:val="both"/>
        <w:rPr>
          <w:b/>
          <w:bCs/>
          <w:sz w:val="22"/>
          <w:szCs w:val="22"/>
        </w:rPr>
      </w:pPr>
      <w:r w:rsidRPr="00A44D04">
        <w:rPr>
          <w:b/>
          <w:bCs/>
          <w:sz w:val="22"/>
          <w:szCs w:val="22"/>
        </w:rPr>
        <w:t xml:space="preserve">Boarders’ </w:t>
      </w:r>
      <w:r w:rsidR="00BD2A78" w:rsidRPr="00A44D04">
        <w:rPr>
          <w:b/>
          <w:bCs/>
          <w:sz w:val="22"/>
          <w:szCs w:val="22"/>
        </w:rPr>
        <w:t>S</w:t>
      </w:r>
      <w:r w:rsidRPr="00A44D04">
        <w:rPr>
          <w:b/>
          <w:bCs/>
          <w:sz w:val="22"/>
          <w:szCs w:val="22"/>
        </w:rPr>
        <w:t>afety</w:t>
      </w:r>
    </w:p>
    <w:p w14:paraId="3C854B80" w14:textId="77777777" w:rsidR="00E025C2" w:rsidRPr="00A44D04" w:rsidRDefault="00E025C2" w:rsidP="00E025C2">
      <w:pPr>
        <w:jc w:val="both"/>
        <w:rPr>
          <w:sz w:val="22"/>
          <w:szCs w:val="22"/>
        </w:rPr>
      </w:pPr>
      <w:r w:rsidRPr="00A44D04">
        <w:rPr>
          <w:sz w:val="22"/>
          <w:szCs w:val="22"/>
        </w:rPr>
        <w:t>The School is committed to ensuring that all boarding houses provide a safe, secure and well supervised environment for students.</w:t>
      </w:r>
    </w:p>
    <w:p w14:paraId="60AE464A" w14:textId="77777777" w:rsidR="00E025C2" w:rsidRPr="00A44D04" w:rsidRDefault="00E025C2" w:rsidP="00E025C2">
      <w:pPr>
        <w:jc w:val="both"/>
        <w:rPr>
          <w:sz w:val="22"/>
          <w:szCs w:val="22"/>
        </w:rPr>
      </w:pPr>
    </w:p>
    <w:p w14:paraId="18CB6817" w14:textId="77777777" w:rsidR="00E025C2" w:rsidRPr="00A44D04" w:rsidRDefault="00E025C2" w:rsidP="00E025C2">
      <w:pPr>
        <w:jc w:val="both"/>
        <w:rPr>
          <w:sz w:val="22"/>
          <w:szCs w:val="22"/>
        </w:rPr>
      </w:pPr>
      <w:r w:rsidRPr="00A44D04">
        <w:rPr>
          <w:sz w:val="22"/>
          <w:szCs w:val="22"/>
        </w:rPr>
        <w:t>Boarding houses operate secure access arrangements and house-specific procedures designed to prevent unauthorised access and to maintain student safety. Visitor management, lock-up procedures, sign in and sign out systems, and clear reporting lines form part of the School’s wider safeguarding and security arrangements.</w:t>
      </w:r>
    </w:p>
    <w:p w14:paraId="4E6500B6" w14:textId="77777777" w:rsidR="00E025C2" w:rsidRPr="00A44D04" w:rsidRDefault="00E025C2" w:rsidP="00E025C2">
      <w:pPr>
        <w:jc w:val="both"/>
        <w:rPr>
          <w:sz w:val="22"/>
          <w:szCs w:val="22"/>
        </w:rPr>
      </w:pPr>
    </w:p>
    <w:p w14:paraId="13D93577" w14:textId="77777777" w:rsidR="00E025C2" w:rsidRPr="00A44D04" w:rsidRDefault="00E025C2" w:rsidP="00E025C2">
      <w:pPr>
        <w:jc w:val="both"/>
        <w:rPr>
          <w:sz w:val="22"/>
          <w:szCs w:val="22"/>
        </w:rPr>
      </w:pPr>
      <w:r w:rsidRPr="00A44D04">
        <w:rPr>
          <w:sz w:val="22"/>
          <w:szCs w:val="22"/>
        </w:rPr>
        <w:t>Boarders are made aware of safety expectations and procedures through induction, house meetings, student information materials and daily boarding practice. Students are expected to take reasonable responsibility for their own safety and that of others.</w:t>
      </w:r>
    </w:p>
    <w:p w14:paraId="0EE4C690" w14:textId="77777777" w:rsidR="00EE5287" w:rsidRPr="00A44D04" w:rsidRDefault="00EE5287" w:rsidP="00E025C2">
      <w:pPr>
        <w:jc w:val="both"/>
        <w:rPr>
          <w:sz w:val="22"/>
          <w:szCs w:val="22"/>
        </w:rPr>
      </w:pPr>
    </w:p>
    <w:p w14:paraId="79A23BDB" w14:textId="77777777" w:rsidR="00EE5287" w:rsidRPr="00A44D04" w:rsidRDefault="00EE5287" w:rsidP="00EE5287">
      <w:pPr>
        <w:jc w:val="both"/>
        <w:rPr>
          <w:b/>
          <w:bCs/>
          <w:sz w:val="22"/>
          <w:szCs w:val="22"/>
        </w:rPr>
      </w:pPr>
      <w:r w:rsidRPr="00A44D04">
        <w:rPr>
          <w:b/>
          <w:bCs/>
          <w:sz w:val="22"/>
          <w:szCs w:val="22"/>
        </w:rPr>
        <w:t>Boarding House Health and Safety</w:t>
      </w:r>
    </w:p>
    <w:p w14:paraId="5FDF2D94" w14:textId="77777777" w:rsidR="00EE5287" w:rsidRPr="00A44D04" w:rsidRDefault="00EE5287" w:rsidP="00EE5287">
      <w:pPr>
        <w:jc w:val="both"/>
        <w:rPr>
          <w:sz w:val="22"/>
          <w:szCs w:val="22"/>
        </w:rPr>
      </w:pPr>
      <w:r w:rsidRPr="00A44D04">
        <w:rPr>
          <w:sz w:val="22"/>
          <w:szCs w:val="22"/>
        </w:rPr>
        <w:t>Boarding houses operate in accordance with the School’s Health and Safety Policy and the Boarding House Health and Safety Guidance.</w:t>
      </w:r>
    </w:p>
    <w:p w14:paraId="0FE46BB3" w14:textId="77777777" w:rsidR="00B65B16" w:rsidRPr="00A44D04" w:rsidRDefault="00B65B16" w:rsidP="00EE5287">
      <w:pPr>
        <w:jc w:val="both"/>
        <w:rPr>
          <w:sz w:val="22"/>
          <w:szCs w:val="22"/>
        </w:rPr>
      </w:pPr>
    </w:p>
    <w:p w14:paraId="490458D7" w14:textId="77777777" w:rsidR="00EE5287" w:rsidRPr="00A44D04" w:rsidRDefault="00B65B16" w:rsidP="00EE5287">
      <w:pPr>
        <w:jc w:val="both"/>
        <w:rPr>
          <w:sz w:val="22"/>
          <w:szCs w:val="22"/>
        </w:rPr>
      </w:pPr>
      <w:r w:rsidRPr="00A44D04">
        <w:rPr>
          <w:sz w:val="22"/>
          <w:szCs w:val="22"/>
        </w:rPr>
        <w:t>Boarding house risk assessments are carried out at least annually by the Housemaster or Housemistress, following the School’s risk assessment procedures and with support from the Bursar where appropriate.</w:t>
      </w:r>
      <w:r w:rsidR="00EE5287" w:rsidRPr="00A44D04">
        <w:rPr>
          <w:sz w:val="22"/>
          <w:szCs w:val="22"/>
        </w:rPr>
        <w:t xml:space="preserve"> These assessments cover the indoor and outdoor areas used by, or accessible to, boarders, together with relevant activities and social outings, and are reviewed to reduce reasonably avoidable safety hazards.</w:t>
      </w:r>
    </w:p>
    <w:p w14:paraId="46D10D64" w14:textId="77777777" w:rsidR="00EE5287" w:rsidRPr="00A44D04" w:rsidRDefault="00EE5287" w:rsidP="00EE5287">
      <w:pPr>
        <w:jc w:val="both"/>
        <w:rPr>
          <w:sz w:val="22"/>
          <w:szCs w:val="22"/>
        </w:rPr>
      </w:pPr>
    </w:p>
    <w:p w14:paraId="5CFB94A3" w14:textId="77777777" w:rsidR="00EE5287" w:rsidRPr="00A44D04" w:rsidRDefault="00EE5287" w:rsidP="00EE5287">
      <w:pPr>
        <w:jc w:val="both"/>
        <w:rPr>
          <w:sz w:val="22"/>
          <w:szCs w:val="22"/>
        </w:rPr>
      </w:pPr>
      <w:r w:rsidRPr="00A44D04">
        <w:rPr>
          <w:sz w:val="22"/>
          <w:szCs w:val="22"/>
        </w:rPr>
        <w:t>House staff are expected to review and monitor the general health and safety provision in the boarding house on an ongoing basis. This includes particular attention to:</w:t>
      </w:r>
    </w:p>
    <w:p w14:paraId="3A820CDA" w14:textId="77777777" w:rsidR="00EE5287" w:rsidRPr="00A44D04" w:rsidRDefault="00EE5287" w:rsidP="00EE5287">
      <w:pPr>
        <w:numPr>
          <w:ilvl w:val="0"/>
          <w:numId w:val="41"/>
        </w:numPr>
        <w:jc w:val="both"/>
        <w:rPr>
          <w:sz w:val="22"/>
          <w:szCs w:val="22"/>
        </w:rPr>
      </w:pPr>
      <w:r w:rsidRPr="00A44D04">
        <w:rPr>
          <w:sz w:val="22"/>
          <w:szCs w:val="22"/>
        </w:rPr>
        <w:t>the security of the house and its residents</w:t>
      </w:r>
    </w:p>
    <w:p w14:paraId="2A33E6A8" w14:textId="77777777" w:rsidR="00EE5287" w:rsidRPr="00A44D04" w:rsidRDefault="00EE5287" w:rsidP="00EE5287">
      <w:pPr>
        <w:numPr>
          <w:ilvl w:val="0"/>
          <w:numId w:val="41"/>
        </w:numPr>
        <w:jc w:val="both"/>
        <w:rPr>
          <w:sz w:val="22"/>
          <w:szCs w:val="22"/>
        </w:rPr>
      </w:pPr>
      <w:r w:rsidRPr="00A44D04">
        <w:rPr>
          <w:sz w:val="22"/>
          <w:szCs w:val="22"/>
        </w:rPr>
        <w:t>sign in and sign out arrangements and the accuracy of registers</w:t>
      </w:r>
    </w:p>
    <w:p w14:paraId="24247E3E" w14:textId="77777777" w:rsidR="00EE5287" w:rsidRPr="00A44D04" w:rsidRDefault="00EE5287" w:rsidP="00EE5287">
      <w:pPr>
        <w:numPr>
          <w:ilvl w:val="0"/>
          <w:numId w:val="41"/>
        </w:numPr>
        <w:jc w:val="both"/>
        <w:rPr>
          <w:sz w:val="22"/>
          <w:szCs w:val="22"/>
        </w:rPr>
      </w:pPr>
      <w:r w:rsidRPr="00A44D04">
        <w:rPr>
          <w:sz w:val="22"/>
          <w:szCs w:val="22"/>
        </w:rPr>
        <w:t>hazards in common rooms, bedrooms, corridors and exit routes</w:t>
      </w:r>
    </w:p>
    <w:p w14:paraId="270BE7BE" w14:textId="77777777" w:rsidR="00EE5287" w:rsidRPr="00A44D04" w:rsidRDefault="00EE5287" w:rsidP="00EE5287">
      <w:pPr>
        <w:numPr>
          <w:ilvl w:val="0"/>
          <w:numId w:val="41"/>
        </w:numPr>
        <w:jc w:val="both"/>
        <w:rPr>
          <w:sz w:val="22"/>
          <w:szCs w:val="22"/>
        </w:rPr>
      </w:pPr>
      <w:r w:rsidRPr="00A44D04">
        <w:rPr>
          <w:sz w:val="22"/>
          <w:szCs w:val="22"/>
        </w:rPr>
        <w:t>fire evacuation procedures and boarders’ awareness of them</w:t>
      </w:r>
    </w:p>
    <w:p w14:paraId="0EC627FD" w14:textId="77777777" w:rsidR="00EE5287" w:rsidRPr="00A44D04" w:rsidRDefault="00EE5287" w:rsidP="00EE5287">
      <w:pPr>
        <w:numPr>
          <w:ilvl w:val="0"/>
          <w:numId w:val="41"/>
        </w:numPr>
        <w:jc w:val="both"/>
        <w:rPr>
          <w:sz w:val="22"/>
          <w:szCs w:val="22"/>
        </w:rPr>
      </w:pPr>
      <w:r w:rsidRPr="00A44D04">
        <w:rPr>
          <w:sz w:val="22"/>
          <w:szCs w:val="22"/>
        </w:rPr>
        <w:t>visitor arrangements</w:t>
      </w:r>
    </w:p>
    <w:p w14:paraId="62F8BEB8" w14:textId="77777777" w:rsidR="00EE5287" w:rsidRPr="00A44D04" w:rsidRDefault="00EE5287" w:rsidP="00EE5287">
      <w:pPr>
        <w:numPr>
          <w:ilvl w:val="0"/>
          <w:numId w:val="41"/>
        </w:numPr>
        <w:jc w:val="both"/>
        <w:rPr>
          <w:sz w:val="22"/>
          <w:szCs w:val="22"/>
        </w:rPr>
      </w:pPr>
      <w:r w:rsidRPr="00A44D04">
        <w:rPr>
          <w:sz w:val="22"/>
          <w:szCs w:val="22"/>
        </w:rPr>
        <w:t>out-of-bounds areas and activities</w:t>
      </w:r>
    </w:p>
    <w:p w14:paraId="7BB98051" w14:textId="77777777" w:rsidR="00EE5287" w:rsidRPr="00A44D04" w:rsidRDefault="00EE5287" w:rsidP="00EE5287">
      <w:pPr>
        <w:numPr>
          <w:ilvl w:val="0"/>
          <w:numId w:val="41"/>
        </w:numPr>
        <w:jc w:val="both"/>
        <w:rPr>
          <w:sz w:val="22"/>
          <w:szCs w:val="22"/>
        </w:rPr>
      </w:pPr>
      <w:r w:rsidRPr="00A44D04">
        <w:rPr>
          <w:sz w:val="22"/>
          <w:szCs w:val="22"/>
        </w:rPr>
        <w:t>the safety of indoor and outdoor recreational areas</w:t>
      </w:r>
    </w:p>
    <w:p w14:paraId="167C9DB6" w14:textId="77777777" w:rsidR="00EE5287" w:rsidRPr="00A44D04" w:rsidRDefault="00EE5287" w:rsidP="00EE5287">
      <w:pPr>
        <w:numPr>
          <w:ilvl w:val="0"/>
          <w:numId w:val="41"/>
        </w:numPr>
        <w:jc w:val="both"/>
        <w:rPr>
          <w:sz w:val="22"/>
          <w:szCs w:val="22"/>
        </w:rPr>
      </w:pPr>
      <w:r w:rsidRPr="00A44D04">
        <w:rPr>
          <w:sz w:val="22"/>
          <w:szCs w:val="22"/>
        </w:rPr>
        <w:t>the provision of appropriate washing and hand-drying facilities</w:t>
      </w:r>
    </w:p>
    <w:p w14:paraId="45BB1360" w14:textId="77777777" w:rsidR="00EE5287" w:rsidRPr="00A44D04" w:rsidRDefault="00EE5287" w:rsidP="00EE5287">
      <w:pPr>
        <w:jc w:val="both"/>
        <w:rPr>
          <w:sz w:val="22"/>
          <w:szCs w:val="22"/>
        </w:rPr>
      </w:pPr>
      <w:r w:rsidRPr="00A44D04">
        <w:rPr>
          <w:sz w:val="22"/>
          <w:szCs w:val="22"/>
        </w:rPr>
        <w:br/>
        <w:t>Any concerns must be brought promptly to the attention of the Housemaster or Housemistress and reported through the School’s maintenance, health and safety or safeguarding systems as appropriate.</w:t>
      </w:r>
    </w:p>
    <w:p w14:paraId="34E335EC" w14:textId="77777777" w:rsidR="00EE5287" w:rsidRPr="00A44D04" w:rsidRDefault="00EE5287" w:rsidP="00E025C2">
      <w:pPr>
        <w:jc w:val="both"/>
        <w:rPr>
          <w:sz w:val="22"/>
          <w:szCs w:val="22"/>
        </w:rPr>
      </w:pPr>
    </w:p>
    <w:p w14:paraId="0B9875BB" w14:textId="77777777" w:rsidR="00E025C2" w:rsidRPr="00A44D04" w:rsidRDefault="00E025C2" w:rsidP="00E025C2">
      <w:pPr>
        <w:jc w:val="both"/>
        <w:rPr>
          <w:b/>
          <w:bCs/>
          <w:sz w:val="22"/>
          <w:szCs w:val="22"/>
        </w:rPr>
      </w:pPr>
      <w:r w:rsidRPr="00A44D04">
        <w:rPr>
          <w:b/>
          <w:bCs/>
          <w:sz w:val="22"/>
          <w:szCs w:val="22"/>
        </w:rPr>
        <w:t xml:space="preserve">Supervision and </w:t>
      </w:r>
      <w:r w:rsidR="00BD2A78" w:rsidRPr="00A44D04">
        <w:rPr>
          <w:b/>
          <w:bCs/>
          <w:sz w:val="22"/>
          <w:szCs w:val="22"/>
        </w:rPr>
        <w:t>S</w:t>
      </w:r>
      <w:r w:rsidRPr="00A44D04">
        <w:rPr>
          <w:b/>
          <w:bCs/>
          <w:sz w:val="22"/>
          <w:szCs w:val="22"/>
        </w:rPr>
        <w:t>taffing</w:t>
      </w:r>
    </w:p>
    <w:p w14:paraId="72E935FC" w14:textId="77777777" w:rsidR="00E025C2" w:rsidRPr="00A44D04" w:rsidRDefault="00D6024D" w:rsidP="00E025C2">
      <w:pPr>
        <w:jc w:val="both"/>
        <w:rPr>
          <w:sz w:val="22"/>
          <w:szCs w:val="22"/>
        </w:rPr>
      </w:pPr>
      <w:r w:rsidRPr="00A44D04">
        <w:rPr>
          <w:sz w:val="22"/>
          <w:szCs w:val="22"/>
        </w:rPr>
        <w:t>Boarding supervision arrangements are in place at all times when students are in residence, with clear duty rotas and identified staff responsibility.</w:t>
      </w:r>
    </w:p>
    <w:p w14:paraId="77C90772" w14:textId="77777777" w:rsidR="00D6024D" w:rsidRPr="00A44D04" w:rsidRDefault="00D6024D" w:rsidP="00E025C2">
      <w:pPr>
        <w:jc w:val="both"/>
        <w:rPr>
          <w:sz w:val="22"/>
          <w:szCs w:val="22"/>
        </w:rPr>
      </w:pPr>
    </w:p>
    <w:p w14:paraId="762F86D7" w14:textId="77777777" w:rsidR="00E025C2" w:rsidRPr="00A44D04" w:rsidRDefault="00E025C2" w:rsidP="00E025C2">
      <w:pPr>
        <w:jc w:val="both"/>
        <w:rPr>
          <w:sz w:val="22"/>
          <w:szCs w:val="22"/>
        </w:rPr>
      </w:pPr>
      <w:r w:rsidRPr="00A44D04">
        <w:rPr>
          <w:sz w:val="22"/>
          <w:szCs w:val="22"/>
        </w:rPr>
        <w:t>The School ensures that:</w:t>
      </w:r>
    </w:p>
    <w:p w14:paraId="1854CBA3" w14:textId="77777777" w:rsidR="00E025C2" w:rsidRPr="00A44D04" w:rsidRDefault="00E025C2" w:rsidP="00E025C2">
      <w:pPr>
        <w:numPr>
          <w:ilvl w:val="0"/>
          <w:numId w:val="24"/>
        </w:numPr>
        <w:jc w:val="both"/>
        <w:rPr>
          <w:sz w:val="22"/>
          <w:szCs w:val="22"/>
        </w:rPr>
      </w:pPr>
      <w:r w:rsidRPr="00A44D04">
        <w:rPr>
          <w:sz w:val="22"/>
          <w:szCs w:val="22"/>
        </w:rPr>
        <w:t>boarders are at all times under the responsibility of an identified member of staff</w:t>
      </w:r>
    </w:p>
    <w:p w14:paraId="0814E47D" w14:textId="77777777" w:rsidR="00E025C2" w:rsidRPr="00A44D04" w:rsidRDefault="00E025C2" w:rsidP="00E025C2">
      <w:pPr>
        <w:numPr>
          <w:ilvl w:val="0"/>
          <w:numId w:val="24"/>
        </w:numPr>
        <w:jc w:val="both"/>
        <w:rPr>
          <w:sz w:val="22"/>
          <w:szCs w:val="22"/>
        </w:rPr>
      </w:pPr>
      <w:r w:rsidRPr="00A44D04">
        <w:rPr>
          <w:sz w:val="22"/>
          <w:szCs w:val="22"/>
        </w:rPr>
        <w:t>staffing is sufficient in number, training and experience for the age, number and needs of boarders and for the locations and activities involved</w:t>
      </w:r>
    </w:p>
    <w:p w14:paraId="248E52B3" w14:textId="77777777" w:rsidR="00E025C2" w:rsidRPr="00A44D04" w:rsidRDefault="00E025C2" w:rsidP="00E025C2">
      <w:pPr>
        <w:numPr>
          <w:ilvl w:val="0"/>
          <w:numId w:val="24"/>
        </w:numPr>
        <w:jc w:val="both"/>
        <w:rPr>
          <w:sz w:val="22"/>
          <w:szCs w:val="22"/>
        </w:rPr>
      </w:pPr>
      <w:r w:rsidRPr="00A44D04">
        <w:rPr>
          <w:sz w:val="22"/>
          <w:szCs w:val="22"/>
        </w:rPr>
        <w:t>duty staff know, or know how to establish, the whereabouts of students in their care</w:t>
      </w:r>
    </w:p>
    <w:p w14:paraId="030754DA" w14:textId="77777777" w:rsidR="00E025C2" w:rsidRPr="00A44D04" w:rsidRDefault="00E025C2" w:rsidP="00E025C2">
      <w:pPr>
        <w:numPr>
          <w:ilvl w:val="0"/>
          <w:numId w:val="24"/>
        </w:numPr>
        <w:jc w:val="both"/>
        <w:rPr>
          <w:sz w:val="22"/>
          <w:szCs w:val="22"/>
        </w:rPr>
      </w:pPr>
      <w:r w:rsidRPr="00A44D04">
        <w:rPr>
          <w:sz w:val="22"/>
          <w:szCs w:val="22"/>
        </w:rPr>
        <w:t xml:space="preserve">at least one member of staff is sleeping or on duty in each boarding </w:t>
      </w:r>
      <w:r w:rsidR="00D6024D" w:rsidRPr="00A44D04">
        <w:rPr>
          <w:sz w:val="22"/>
          <w:szCs w:val="22"/>
        </w:rPr>
        <w:t>house</w:t>
      </w:r>
      <w:r w:rsidRPr="00A44D04">
        <w:rPr>
          <w:sz w:val="22"/>
          <w:szCs w:val="22"/>
        </w:rPr>
        <w:t xml:space="preserve"> at night</w:t>
      </w:r>
    </w:p>
    <w:p w14:paraId="4B4EEF09" w14:textId="77777777" w:rsidR="00E025C2" w:rsidRPr="00A44D04" w:rsidRDefault="00E025C2" w:rsidP="00E025C2">
      <w:pPr>
        <w:numPr>
          <w:ilvl w:val="0"/>
          <w:numId w:val="24"/>
        </w:numPr>
        <w:jc w:val="both"/>
        <w:rPr>
          <w:sz w:val="22"/>
          <w:szCs w:val="22"/>
        </w:rPr>
      </w:pPr>
      <w:r w:rsidRPr="00A44D04">
        <w:rPr>
          <w:sz w:val="22"/>
          <w:szCs w:val="22"/>
        </w:rPr>
        <w:lastRenderedPageBreak/>
        <w:t>students know who is on duty and how to contact them</w:t>
      </w:r>
    </w:p>
    <w:p w14:paraId="2E34FCD2" w14:textId="77777777" w:rsidR="00E025C2" w:rsidRPr="00A44D04" w:rsidRDefault="00E025C2" w:rsidP="00E025C2">
      <w:pPr>
        <w:numPr>
          <w:ilvl w:val="0"/>
          <w:numId w:val="24"/>
        </w:numPr>
        <w:jc w:val="both"/>
        <w:rPr>
          <w:sz w:val="22"/>
          <w:szCs w:val="22"/>
        </w:rPr>
      </w:pPr>
      <w:r w:rsidRPr="00A44D04">
        <w:rPr>
          <w:sz w:val="22"/>
          <w:szCs w:val="22"/>
        </w:rPr>
        <w:t>visible staff presence is maintained in houses and common areas</w:t>
      </w:r>
    </w:p>
    <w:p w14:paraId="41D3D8E2" w14:textId="77777777" w:rsidR="00E025C2" w:rsidRPr="00A44D04" w:rsidRDefault="00E025C2" w:rsidP="00E025C2">
      <w:pPr>
        <w:numPr>
          <w:ilvl w:val="0"/>
          <w:numId w:val="24"/>
        </w:numPr>
        <w:jc w:val="both"/>
        <w:rPr>
          <w:sz w:val="22"/>
          <w:szCs w:val="22"/>
        </w:rPr>
      </w:pPr>
      <w:r w:rsidRPr="00A44D04">
        <w:rPr>
          <w:sz w:val="22"/>
          <w:szCs w:val="22"/>
        </w:rPr>
        <w:t>continuity of staff is promoted as far as reasonably possible</w:t>
      </w:r>
    </w:p>
    <w:p w14:paraId="773432B6" w14:textId="77777777" w:rsidR="00E025C2" w:rsidRPr="00A44D04" w:rsidRDefault="00E025C2" w:rsidP="00E025C2">
      <w:pPr>
        <w:jc w:val="both"/>
        <w:rPr>
          <w:sz w:val="22"/>
          <w:szCs w:val="22"/>
        </w:rPr>
      </w:pPr>
    </w:p>
    <w:p w14:paraId="288A5D70" w14:textId="77777777" w:rsidR="00E025C2" w:rsidRPr="00A44D04" w:rsidRDefault="00E025C2" w:rsidP="00E025C2">
      <w:pPr>
        <w:jc w:val="both"/>
        <w:rPr>
          <w:sz w:val="22"/>
          <w:szCs w:val="22"/>
        </w:rPr>
      </w:pPr>
      <w:r w:rsidRPr="00A44D04">
        <w:rPr>
          <w:sz w:val="22"/>
          <w:szCs w:val="22"/>
        </w:rPr>
        <w:t>Duty staff are responsible for student safety, welfare, routines and the general atmosphere of the house. Strong duty practice is expected to be active, visible, approachable, calm and consistent.</w:t>
      </w:r>
    </w:p>
    <w:p w14:paraId="5F2F6C20" w14:textId="77777777" w:rsidR="00E025C2" w:rsidRPr="00A44D04" w:rsidRDefault="00E025C2" w:rsidP="00E025C2">
      <w:pPr>
        <w:jc w:val="both"/>
        <w:rPr>
          <w:sz w:val="22"/>
          <w:szCs w:val="22"/>
        </w:rPr>
      </w:pPr>
    </w:p>
    <w:p w14:paraId="3953EAAE" w14:textId="77777777" w:rsidR="00E025C2" w:rsidRPr="00A44D04" w:rsidRDefault="00E025C2" w:rsidP="00E025C2">
      <w:pPr>
        <w:jc w:val="both"/>
        <w:rPr>
          <w:sz w:val="22"/>
          <w:szCs w:val="22"/>
        </w:rPr>
      </w:pPr>
      <w:r w:rsidRPr="00A44D04">
        <w:rPr>
          <w:sz w:val="22"/>
          <w:szCs w:val="22"/>
        </w:rPr>
        <w:t>Boarding staff are expected to:</w:t>
      </w:r>
    </w:p>
    <w:p w14:paraId="635EF3FE" w14:textId="77777777" w:rsidR="00A92594" w:rsidRPr="00A44D04" w:rsidRDefault="00A92594" w:rsidP="00E025C2">
      <w:pPr>
        <w:numPr>
          <w:ilvl w:val="0"/>
          <w:numId w:val="25"/>
        </w:numPr>
        <w:jc w:val="both"/>
        <w:rPr>
          <w:sz w:val="22"/>
          <w:szCs w:val="22"/>
        </w:rPr>
      </w:pPr>
      <w:r w:rsidRPr="00A44D04">
        <w:rPr>
          <w:sz w:val="22"/>
          <w:szCs w:val="22"/>
        </w:rPr>
        <w:t>know the whereabouts of students, or know how to establish their whereabouts, at all times</w:t>
      </w:r>
    </w:p>
    <w:p w14:paraId="4CC34EDC" w14:textId="77777777" w:rsidR="00E025C2" w:rsidRPr="00A44D04" w:rsidRDefault="00E025C2" w:rsidP="00E025C2">
      <w:pPr>
        <w:numPr>
          <w:ilvl w:val="0"/>
          <w:numId w:val="25"/>
        </w:numPr>
        <w:jc w:val="both"/>
        <w:rPr>
          <w:sz w:val="22"/>
          <w:szCs w:val="22"/>
        </w:rPr>
      </w:pPr>
      <w:r w:rsidRPr="00A44D04">
        <w:rPr>
          <w:sz w:val="22"/>
          <w:szCs w:val="22"/>
        </w:rPr>
        <w:t>follow sign in and sign out procedures rigorously</w:t>
      </w:r>
    </w:p>
    <w:p w14:paraId="7BB523DC" w14:textId="77777777" w:rsidR="00E025C2" w:rsidRPr="00A44D04" w:rsidRDefault="00E025C2" w:rsidP="00E025C2">
      <w:pPr>
        <w:numPr>
          <w:ilvl w:val="0"/>
          <w:numId w:val="25"/>
        </w:numPr>
        <w:jc w:val="both"/>
        <w:rPr>
          <w:sz w:val="22"/>
          <w:szCs w:val="22"/>
        </w:rPr>
      </w:pPr>
      <w:r w:rsidRPr="00A44D04">
        <w:rPr>
          <w:sz w:val="22"/>
          <w:szCs w:val="22"/>
        </w:rPr>
        <w:t>maintain an active presence around the house</w:t>
      </w:r>
    </w:p>
    <w:p w14:paraId="6F2DBC3C" w14:textId="77777777" w:rsidR="00E025C2" w:rsidRPr="00A44D04" w:rsidRDefault="00E025C2" w:rsidP="00E025C2">
      <w:pPr>
        <w:numPr>
          <w:ilvl w:val="0"/>
          <w:numId w:val="25"/>
        </w:numPr>
        <w:jc w:val="both"/>
        <w:rPr>
          <w:sz w:val="22"/>
          <w:szCs w:val="22"/>
        </w:rPr>
      </w:pPr>
      <w:r w:rsidRPr="00A44D04">
        <w:rPr>
          <w:sz w:val="22"/>
          <w:szCs w:val="22"/>
        </w:rPr>
        <w:t>check bedrooms and communal areas appropriately</w:t>
      </w:r>
    </w:p>
    <w:p w14:paraId="489B39D1" w14:textId="77777777" w:rsidR="00E025C2" w:rsidRPr="00A44D04" w:rsidRDefault="00E025C2" w:rsidP="00E025C2">
      <w:pPr>
        <w:numPr>
          <w:ilvl w:val="0"/>
          <w:numId w:val="25"/>
        </w:numPr>
        <w:jc w:val="both"/>
        <w:rPr>
          <w:sz w:val="22"/>
          <w:szCs w:val="22"/>
        </w:rPr>
      </w:pPr>
      <w:r w:rsidRPr="00A44D04">
        <w:rPr>
          <w:sz w:val="22"/>
          <w:szCs w:val="22"/>
        </w:rPr>
        <w:t>act on and follow up concerns</w:t>
      </w:r>
    </w:p>
    <w:p w14:paraId="0605CFAF" w14:textId="77777777" w:rsidR="00E025C2" w:rsidRPr="00A44D04" w:rsidRDefault="00E025C2" w:rsidP="00E025C2">
      <w:pPr>
        <w:numPr>
          <w:ilvl w:val="0"/>
          <w:numId w:val="25"/>
        </w:numPr>
        <w:jc w:val="both"/>
        <w:rPr>
          <w:sz w:val="22"/>
          <w:szCs w:val="22"/>
        </w:rPr>
      </w:pPr>
      <w:r w:rsidRPr="00A44D04">
        <w:rPr>
          <w:sz w:val="22"/>
          <w:szCs w:val="22"/>
        </w:rPr>
        <w:t>reinforce boundaries and expectations fairly and consistently</w:t>
      </w:r>
    </w:p>
    <w:p w14:paraId="27FD2E5D" w14:textId="77777777" w:rsidR="00E025C2" w:rsidRPr="00A44D04" w:rsidRDefault="00E025C2" w:rsidP="00E025C2">
      <w:pPr>
        <w:numPr>
          <w:ilvl w:val="0"/>
          <w:numId w:val="25"/>
        </w:numPr>
        <w:jc w:val="both"/>
        <w:rPr>
          <w:sz w:val="22"/>
          <w:szCs w:val="22"/>
        </w:rPr>
      </w:pPr>
      <w:r w:rsidRPr="00A44D04">
        <w:rPr>
          <w:sz w:val="22"/>
          <w:szCs w:val="22"/>
        </w:rPr>
        <w:t>communicate concerns promptly and clearly</w:t>
      </w:r>
    </w:p>
    <w:p w14:paraId="36E86BB2" w14:textId="77777777" w:rsidR="00E025C2" w:rsidRPr="00A44D04" w:rsidRDefault="00E025C2" w:rsidP="00E025C2">
      <w:pPr>
        <w:jc w:val="both"/>
        <w:rPr>
          <w:sz w:val="22"/>
          <w:szCs w:val="22"/>
        </w:rPr>
      </w:pPr>
    </w:p>
    <w:p w14:paraId="0D785133" w14:textId="77777777" w:rsidR="00E025C2" w:rsidRPr="00A44D04" w:rsidRDefault="00E025C2" w:rsidP="00E025C2">
      <w:pPr>
        <w:jc w:val="both"/>
        <w:rPr>
          <w:sz w:val="22"/>
          <w:szCs w:val="22"/>
        </w:rPr>
      </w:pPr>
      <w:r w:rsidRPr="00A44D04">
        <w:rPr>
          <w:sz w:val="22"/>
          <w:szCs w:val="22"/>
        </w:rPr>
        <w:t>House-specific tutor packs and boarding guidance provide further detail for staff. These should be read alongside this policy and relevant house risk assessments.</w:t>
      </w:r>
    </w:p>
    <w:p w14:paraId="5BCFDA95" w14:textId="77777777" w:rsidR="00D6024D" w:rsidRPr="00A44D04" w:rsidRDefault="00D6024D" w:rsidP="00E025C2">
      <w:pPr>
        <w:jc w:val="both"/>
        <w:rPr>
          <w:sz w:val="22"/>
          <w:szCs w:val="22"/>
        </w:rPr>
      </w:pPr>
    </w:p>
    <w:p w14:paraId="500163CA" w14:textId="77777777" w:rsidR="00B65B16" w:rsidRPr="00A44D04" w:rsidRDefault="00B65B16" w:rsidP="00E025C2">
      <w:pPr>
        <w:jc w:val="both"/>
        <w:rPr>
          <w:sz w:val="22"/>
          <w:szCs w:val="22"/>
        </w:rPr>
      </w:pPr>
      <w:r w:rsidRPr="00A44D04">
        <w:rPr>
          <w:sz w:val="22"/>
          <w:szCs w:val="22"/>
        </w:rPr>
        <w:t>The School does not operate a prefect system within boarding, and no adult student holds a position of trust within the boarding community.</w:t>
      </w:r>
    </w:p>
    <w:p w14:paraId="605E182B" w14:textId="77777777" w:rsidR="00E025C2" w:rsidRPr="00A44D04" w:rsidRDefault="00E025C2" w:rsidP="00E025C2">
      <w:pPr>
        <w:jc w:val="both"/>
        <w:rPr>
          <w:b/>
          <w:bCs/>
          <w:sz w:val="22"/>
          <w:szCs w:val="22"/>
        </w:rPr>
      </w:pPr>
    </w:p>
    <w:p w14:paraId="14D21705" w14:textId="77777777" w:rsidR="00E025C2" w:rsidRPr="00A44D04" w:rsidRDefault="00E025C2" w:rsidP="00E025C2">
      <w:pPr>
        <w:jc w:val="both"/>
        <w:rPr>
          <w:b/>
          <w:bCs/>
          <w:sz w:val="22"/>
          <w:szCs w:val="22"/>
        </w:rPr>
      </w:pPr>
      <w:r w:rsidRPr="00A44D04">
        <w:rPr>
          <w:b/>
          <w:bCs/>
          <w:sz w:val="22"/>
          <w:szCs w:val="22"/>
        </w:rPr>
        <w:t xml:space="preserve">Mixed </w:t>
      </w:r>
      <w:r w:rsidR="00BD2A78" w:rsidRPr="00A44D04">
        <w:rPr>
          <w:b/>
          <w:bCs/>
          <w:sz w:val="22"/>
          <w:szCs w:val="22"/>
        </w:rPr>
        <w:t>G</w:t>
      </w:r>
      <w:r w:rsidRPr="00A44D04">
        <w:rPr>
          <w:b/>
          <w:bCs/>
          <w:sz w:val="22"/>
          <w:szCs w:val="22"/>
        </w:rPr>
        <w:t xml:space="preserve">ender </w:t>
      </w:r>
      <w:r w:rsidR="00BD2A78" w:rsidRPr="00A44D04">
        <w:rPr>
          <w:b/>
          <w:bCs/>
          <w:sz w:val="22"/>
          <w:szCs w:val="22"/>
        </w:rPr>
        <w:t>B</w:t>
      </w:r>
      <w:r w:rsidRPr="00A44D04">
        <w:rPr>
          <w:b/>
          <w:bCs/>
          <w:sz w:val="22"/>
          <w:szCs w:val="22"/>
        </w:rPr>
        <w:t xml:space="preserve">oarding </w:t>
      </w:r>
      <w:r w:rsidR="00BD2A78" w:rsidRPr="00A44D04">
        <w:rPr>
          <w:b/>
          <w:bCs/>
          <w:sz w:val="22"/>
          <w:szCs w:val="22"/>
        </w:rPr>
        <w:t>H</w:t>
      </w:r>
      <w:r w:rsidRPr="00A44D04">
        <w:rPr>
          <w:b/>
          <w:bCs/>
          <w:sz w:val="22"/>
          <w:szCs w:val="22"/>
        </w:rPr>
        <w:t>ouses</w:t>
      </w:r>
    </w:p>
    <w:p w14:paraId="5AC9D5C9" w14:textId="77777777" w:rsidR="00E025C2" w:rsidRPr="00A44D04" w:rsidRDefault="00E025C2" w:rsidP="00E025C2">
      <w:pPr>
        <w:jc w:val="both"/>
        <w:rPr>
          <w:sz w:val="22"/>
          <w:szCs w:val="22"/>
        </w:rPr>
      </w:pPr>
      <w:r w:rsidRPr="00A44D04">
        <w:rPr>
          <w:sz w:val="22"/>
          <w:szCs w:val="22"/>
        </w:rPr>
        <w:t xml:space="preserve">Hurtwood House operates mixed gender boarding in </w:t>
      </w:r>
      <w:r w:rsidR="00E735B5" w:rsidRPr="00A44D04">
        <w:rPr>
          <w:sz w:val="22"/>
          <w:szCs w:val="22"/>
        </w:rPr>
        <w:t>most</w:t>
      </w:r>
      <w:r w:rsidRPr="00A44D04">
        <w:rPr>
          <w:sz w:val="22"/>
          <w:szCs w:val="22"/>
        </w:rPr>
        <w:t xml:space="preserve"> of its boarding houses. The School recognises that mixed gender boarding must be managed carefully to protect privacy, dignity and safety.</w:t>
      </w:r>
    </w:p>
    <w:p w14:paraId="0C1B57FD" w14:textId="77777777" w:rsidR="00E025C2" w:rsidRPr="00A44D04" w:rsidRDefault="00E025C2" w:rsidP="00E025C2">
      <w:pPr>
        <w:jc w:val="both"/>
        <w:rPr>
          <w:sz w:val="22"/>
          <w:szCs w:val="22"/>
        </w:rPr>
      </w:pPr>
    </w:p>
    <w:p w14:paraId="100B41D5" w14:textId="77777777" w:rsidR="00E025C2" w:rsidRPr="00A44D04" w:rsidRDefault="00E025C2" w:rsidP="00E025C2">
      <w:pPr>
        <w:jc w:val="both"/>
        <w:rPr>
          <w:sz w:val="22"/>
          <w:szCs w:val="22"/>
        </w:rPr>
      </w:pPr>
      <w:r w:rsidRPr="00A44D04">
        <w:rPr>
          <w:sz w:val="22"/>
          <w:szCs w:val="22"/>
        </w:rPr>
        <w:t>In mixed gender boarding houses:</w:t>
      </w:r>
    </w:p>
    <w:p w14:paraId="1AE92F58" w14:textId="77777777" w:rsidR="00E025C2" w:rsidRPr="00A44D04" w:rsidRDefault="00E025C2" w:rsidP="00E025C2">
      <w:pPr>
        <w:numPr>
          <w:ilvl w:val="0"/>
          <w:numId w:val="26"/>
        </w:numPr>
        <w:jc w:val="both"/>
        <w:rPr>
          <w:sz w:val="22"/>
          <w:szCs w:val="22"/>
        </w:rPr>
      </w:pPr>
      <w:r w:rsidRPr="00A44D04">
        <w:rPr>
          <w:sz w:val="22"/>
          <w:szCs w:val="22"/>
        </w:rPr>
        <w:t>boys and girls are separated by sections of floors with clear signage</w:t>
      </w:r>
    </w:p>
    <w:p w14:paraId="7ECA07D3" w14:textId="77777777" w:rsidR="00E025C2" w:rsidRPr="00A44D04" w:rsidRDefault="00E025C2" w:rsidP="00E025C2">
      <w:pPr>
        <w:numPr>
          <w:ilvl w:val="0"/>
          <w:numId w:val="26"/>
        </w:numPr>
        <w:jc w:val="both"/>
        <w:rPr>
          <w:sz w:val="22"/>
          <w:szCs w:val="22"/>
        </w:rPr>
      </w:pPr>
      <w:r w:rsidRPr="00A44D04">
        <w:rPr>
          <w:sz w:val="22"/>
          <w:szCs w:val="22"/>
        </w:rPr>
        <w:t>bedrooms, toilet and bathroom facilities are gender specific</w:t>
      </w:r>
    </w:p>
    <w:p w14:paraId="279B2716" w14:textId="77777777" w:rsidR="00E025C2" w:rsidRPr="00A44D04" w:rsidRDefault="00E025C2" w:rsidP="00E025C2">
      <w:pPr>
        <w:numPr>
          <w:ilvl w:val="0"/>
          <w:numId w:val="26"/>
        </w:numPr>
        <w:jc w:val="both"/>
        <w:rPr>
          <w:sz w:val="22"/>
          <w:szCs w:val="22"/>
        </w:rPr>
      </w:pPr>
      <w:r w:rsidRPr="00A44D04">
        <w:rPr>
          <w:sz w:val="22"/>
          <w:szCs w:val="22"/>
        </w:rPr>
        <w:t>students are clearly informed of boarding boundaries, privacy expectations and out-of-bounds areas through induction, student information materials, noticeboards and house meetings</w:t>
      </w:r>
    </w:p>
    <w:p w14:paraId="06372D2B" w14:textId="77777777" w:rsidR="00E025C2" w:rsidRPr="00A44D04" w:rsidRDefault="00E025C2" w:rsidP="00E025C2">
      <w:pPr>
        <w:numPr>
          <w:ilvl w:val="0"/>
          <w:numId w:val="26"/>
        </w:numPr>
        <w:jc w:val="both"/>
        <w:rPr>
          <w:sz w:val="22"/>
          <w:szCs w:val="22"/>
        </w:rPr>
      </w:pPr>
      <w:r w:rsidRPr="00A44D04">
        <w:rPr>
          <w:sz w:val="22"/>
          <w:szCs w:val="22"/>
        </w:rPr>
        <w:t>breaches of bounds and inappropriate access to boarding areas are taken seriously and dealt with under the Discipline and Behaviour Policy and, where relevant, the Child Protection and Safeguarding Policy</w:t>
      </w:r>
    </w:p>
    <w:p w14:paraId="0DCC8A9D" w14:textId="77777777" w:rsidR="00E025C2" w:rsidRPr="00A44D04" w:rsidRDefault="00E025C2" w:rsidP="00E025C2">
      <w:pPr>
        <w:jc w:val="both"/>
        <w:rPr>
          <w:sz w:val="22"/>
          <w:szCs w:val="22"/>
        </w:rPr>
      </w:pPr>
    </w:p>
    <w:p w14:paraId="7AEE6127" w14:textId="77777777" w:rsidR="00E025C2" w:rsidRPr="00A44D04" w:rsidRDefault="00E025C2" w:rsidP="00E025C2">
      <w:pPr>
        <w:jc w:val="both"/>
        <w:rPr>
          <w:sz w:val="22"/>
          <w:szCs w:val="22"/>
        </w:rPr>
      </w:pPr>
      <w:r w:rsidRPr="00A44D04">
        <w:rPr>
          <w:sz w:val="22"/>
          <w:szCs w:val="22"/>
        </w:rPr>
        <w:t>The School also has single-sex boarding houses, where the mixed gender arrangements described above do not apply.</w:t>
      </w:r>
    </w:p>
    <w:p w14:paraId="2612173F" w14:textId="77777777" w:rsidR="00E025C2" w:rsidRPr="00A44D04" w:rsidRDefault="00E025C2" w:rsidP="00E025C2">
      <w:pPr>
        <w:jc w:val="both"/>
        <w:rPr>
          <w:sz w:val="22"/>
          <w:szCs w:val="22"/>
        </w:rPr>
      </w:pPr>
    </w:p>
    <w:p w14:paraId="1F128BF4" w14:textId="77777777" w:rsidR="00E025C2" w:rsidRPr="00A44D04" w:rsidRDefault="00E025C2" w:rsidP="00E025C2">
      <w:pPr>
        <w:jc w:val="both"/>
        <w:rPr>
          <w:sz w:val="22"/>
          <w:szCs w:val="22"/>
        </w:rPr>
      </w:pPr>
      <w:r w:rsidRPr="00A44D04">
        <w:rPr>
          <w:sz w:val="22"/>
          <w:szCs w:val="22"/>
        </w:rPr>
        <w:t>Across all houses, the School promotes respect for privacy, personal space and appropriate boundaries.</w:t>
      </w:r>
    </w:p>
    <w:p w14:paraId="258FCEBB" w14:textId="77777777" w:rsidR="00E025C2" w:rsidRPr="00A44D04" w:rsidRDefault="00E025C2" w:rsidP="00E025C2">
      <w:pPr>
        <w:jc w:val="both"/>
        <w:rPr>
          <w:b/>
          <w:bCs/>
          <w:sz w:val="22"/>
          <w:szCs w:val="22"/>
        </w:rPr>
      </w:pPr>
    </w:p>
    <w:p w14:paraId="18FAB387" w14:textId="77777777" w:rsidR="00E025C2" w:rsidRPr="00A44D04" w:rsidRDefault="00E025C2" w:rsidP="00E025C2">
      <w:pPr>
        <w:jc w:val="both"/>
        <w:rPr>
          <w:b/>
          <w:bCs/>
          <w:sz w:val="22"/>
          <w:szCs w:val="22"/>
        </w:rPr>
      </w:pPr>
      <w:r w:rsidRPr="00A44D04">
        <w:rPr>
          <w:b/>
          <w:bCs/>
          <w:sz w:val="22"/>
          <w:szCs w:val="22"/>
        </w:rPr>
        <w:t xml:space="preserve">Mixed </w:t>
      </w:r>
      <w:r w:rsidR="00BD2A78" w:rsidRPr="00A44D04">
        <w:rPr>
          <w:b/>
          <w:bCs/>
          <w:sz w:val="22"/>
          <w:szCs w:val="22"/>
        </w:rPr>
        <w:t>A</w:t>
      </w:r>
      <w:r w:rsidRPr="00A44D04">
        <w:rPr>
          <w:b/>
          <w:bCs/>
          <w:sz w:val="22"/>
          <w:szCs w:val="22"/>
        </w:rPr>
        <w:t xml:space="preserve">ge </w:t>
      </w:r>
      <w:r w:rsidR="00BD2A78" w:rsidRPr="00A44D04">
        <w:rPr>
          <w:b/>
          <w:bCs/>
          <w:sz w:val="22"/>
          <w:szCs w:val="22"/>
        </w:rPr>
        <w:t>B</w:t>
      </w:r>
      <w:r w:rsidRPr="00A44D04">
        <w:rPr>
          <w:b/>
          <w:bCs/>
          <w:sz w:val="22"/>
          <w:szCs w:val="22"/>
        </w:rPr>
        <w:t xml:space="preserve">oarding </w:t>
      </w:r>
      <w:r w:rsidR="00BD2A78" w:rsidRPr="00A44D04">
        <w:rPr>
          <w:b/>
          <w:bCs/>
          <w:sz w:val="22"/>
          <w:szCs w:val="22"/>
        </w:rPr>
        <w:t>A</w:t>
      </w:r>
      <w:r w:rsidRPr="00A44D04">
        <w:rPr>
          <w:b/>
          <w:bCs/>
          <w:sz w:val="22"/>
          <w:szCs w:val="22"/>
        </w:rPr>
        <w:t>rrangements</w:t>
      </w:r>
    </w:p>
    <w:p w14:paraId="64C6027B" w14:textId="77777777" w:rsidR="00E025C2" w:rsidRPr="00A44D04" w:rsidRDefault="00E025C2" w:rsidP="00E025C2">
      <w:pPr>
        <w:jc w:val="both"/>
        <w:rPr>
          <w:sz w:val="22"/>
          <w:szCs w:val="22"/>
        </w:rPr>
      </w:pPr>
      <w:r w:rsidRPr="00A44D04">
        <w:rPr>
          <w:sz w:val="22"/>
          <w:szCs w:val="22"/>
        </w:rPr>
        <w:t>Hurtwood House is a boarding school for students aged 15 to 19. This means that some boarders are under 16 and some are legally adults while still on roll. The School recognises that mixed-age boarding requires heightened vigilance, clear boundaries and early intervention.</w:t>
      </w:r>
      <w:r w:rsidR="00B65B16" w:rsidRPr="00A44D04">
        <w:rPr>
          <w:sz w:val="22"/>
          <w:szCs w:val="22"/>
        </w:rPr>
        <w:t xml:space="preserve">  The School’s rules and behavioural expectations apply to all students regardless of age, including where a behaviour may otherwise be legally permissible by virtue of a student’s age.</w:t>
      </w:r>
    </w:p>
    <w:p w14:paraId="1B5A0A9E" w14:textId="77777777" w:rsidR="00E025C2" w:rsidRPr="00A44D04" w:rsidRDefault="00E025C2" w:rsidP="00E025C2">
      <w:pPr>
        <w:jc w:val="both"/>
        <w:rPr>
          <w:sz w:val="22"/>
          <w:szCs w:val="22"/>
        </w:rPr>
      </w:pPr>
    </w:p>
    <w:p w14:paraId="68561262" w14:textId="77777777" w:rsidR="00E025C2" w:rsidRPr="00A44D04" w:rsidRDefault="00E025C2" w:rsidP="00E025C2">
      <w:pPr>
        <w:jc w:val="both"/>
        <w:rPr>
          <w:sz w:val="22"/>
          <w:szCs w:val="22"/>
        </w:rPr>
      </w:pPr>
      <w:r w:rsidRPr="00A44D04">
        <w:rPr>
          <w:sz w:val="22"/>
          <w:szCs w:val="22"/>
        </w:rPr>
        <w:t>In managing mixed-age boarding, the School takes account of:</w:t>
      </w:r>
    </w:p>
    <w:p w14:paraId="490C2247" w14:textId="77777777" w:rsidR="00E025C2" w:rsidRPr="00A44D04" w:rsidRDefault="00E025C2" w:rsidP="00E025C2">
      <w:pPr>
        <w:numPr>
          <w:ilvl w:val="0"/>
          <w:numId w:val="27"/>
        </w:numPr>
        <w:jc w:val="both"/>
        <w:rPr>
          <w:sz w:val="22"/>
          <w:szCs w:val="22"/>
        </w:rPr>
      </w:pPr>
      <w:r w:rsidRPr="00A44D04">
        <w:rPr>
          <w:sz w:val="22"/>
          <w:szCs w:val="22"/>
        </w:rPr>
        <w:t>differing privacy needs</w:t>
      </w:r>
    </w:p>
    <w:p w14:paraId="718BCE1D" w14:textId="77777777" w:rsidR="00E025C2" w:rsidRPr="00A44D04" w:rsidRDefault="00E025C2" w:rsidP="00E025C2">
      <w:pPr>
        <w:numPr>
          <w:ilvl w:val="0"/>
          <w:numId w:val="27"/>
        </w:numPr>
        <w:jc w:val="both"/>
        <w:rPr>
          <w:sz w:val="22"/>
          <w:szCs w:val="22"/>
        </w:rPr>
      </w:pPr>
      <w:r w:rsidRPr="00A44D04">
        <w:rPr>
          <w:sz w:val="22"/>
          <w:szCs w:val="22"/>
        </w:rPr>
        <w:t>differing stages of emotional development</w:t>
      </w:r>
    </w:p>
    <w:p w14:paraId="1B6F23F3" w14:textId="77777777" w:rsidR="00E025C2" w:rsidRPr="00A44D04" w:rsidRDefault="00E025C2" w:rsidP="00E025C2">
      <w:pPr>
        <w:numPr>
          <w:ilvl w:val="0"/>
          <w:numId w:val="27"/>
        </w:numPr>
        <w:jc w:val="both"/>
        <w:rPr>
          <w:sz w:val="22"/>
          <w:szCs w:val="22"/>
        </w:rPr>
      </w:pPr>
      <w:r w:rsidRPr="00A44D04">
        <w:rPr>
          <w:sz w:val="22"/>
          <w:szCs w:val="22"/>
        </w:rPr>
        <w:t>child-on-child abuse risks</w:t>
      </w:r>
    </w:p>
    <w:p w14:paraId="11C2ED08" w14:textId="77777777" w:rsidR="00E025C2" w:rsidRPr="00A44D04" w:rsidRDefault="00E025C2" w:rsidP="00E025C2">
      <w:pPr>
        <w:numPr>
          <w:ilvl w:val="0"/>
          <w:numId w:val="27"/>
        </w:numPr>
        <w:jc w:val="both"/>
        <w:rPr>
          <w:sz w:val="22"/>
          <w:szCs w:val="22"/>
        </w:rPr>
      </w:pPr>
      <w:r w:rsidRPr="00A44D04">
        <w:rPr>
          <w:sz w:val="22"/>
          <w:szCs w:val="22"/>
        </w:rPr>
        <w:t>inappropriate social dynamics or peer pressure</w:t>
      </w:r>
    </w:p>
    <w:p w14:paraId="7E0C17E1" w14:textId="77777777" w:rsidR="00E025C2" w:rsidRPr="00A44D04" w:rsidRDefault="00E025C2" w:rsidP="00E025C2">
      <w:pPr>
        <w:numPr>
          <w:ilvl w:val="0"/>
          <w:numId w:val="27"/>
        </w:numPr>
        <w:jc w:val="both"/>
        <w:rPr>
          <w:sz w:val="22"/>
          <w:szCs w:val="22"/>
        </w:rPr>
      </w:pPr>
      <w:r w:rsidRPr="00A44D04">
        <w:rPr>
          <w:sz w:val="22"/>
          <w:szCs w:val="22"/>
        </w:rPr>
        <w:t>inappropriate sexual behaviour</w:t>
      </w:r>
    </w:p>
    <w:p w14:paraId="30FD19FC" w14:textId="77777777" w:rsidR="00E025C2" w:rsidRPr="00A44D04" w:rsidRDefault="00E025C2" w:rsidP="00E025C2">
      <w:pPr>
        <w:numPr>
          <w:ilvl w:val="0"/>
          <w:numId w:val="27"/>
        </w:numPr>
        <w:jc w:val="both"/>
        <w:rPr>
          <w:sz w:val="22"/>
          <w:szCs w:val="22"/>
        </w:rPr>
      </w:pPr>
      <w:r w:rsidRPr="00A44D04">
        <w:rPr>
          <w:sz w:val="22"/>
          <w:szCs w:val="22"/>
        </w:rPr>
        <w:t>the risk of younger students being exposed to age-inappropriate conversations, material or behaviour</w:t>
      </w:r>
    </w:p>
    <w:p w14:paraId="78DAAD23" w14:textId="77777777" w:rsidR="00E025C2" w:rsidRPr="00A44D04" w:rsidRDefault="00E025C2" w:rsidP="00E025C2">
      <w:pPr>
        <w:numPr>
          <w:ilvl w:val="0"/>
          <w:numId w:val="27"/>
        </w:numPr>
        <w:jc w:val="both"/>
        <w:rPr>
          <w:sz w:val="22"/>
          <w:szCs w:val="22"/>
        </w:rPr>
      </w:pPr>
      <w:r w:rsidRPr="00A44D04">
        <w:rPr>
          <w:sz w:val="22"/>
          <w:szCs w:val="22"/>
        </w:rPr>
        <w:t>the safeguarding implications of students aged 18 and over living within the same boarding environment as younger students</w:t>
      </w:r>
    </w:p>
    <w:p w14:paraId="78311AB0" w14:textId="77777777" w:rsidR="00E025C2" w:rsidRPr="00A44D04" w:rsidRDefault="00E025C2" w:rsidP="00E025C2">
      <w:pPr>
        <w:jc w:val="both"/>
        <w:rPr>
          <w:sz w:val="22"/>
          <w:szCs w:val="22"/>
        </w:rPr>
      </w:pPr>
    </w:p>
    <w:p w14:paraId="0ED9BF43" w14:textId="77777777" w:rsidR="00E025C2" w:rsidRPr="00A44D04" w:rsidRDefault="00E025C2" w:rsidP="00E025C2">
      <w:pPr>
        <w:jc w:val="both"/>
        <w:rPr>
          <w:sz w:val="22"/>
          <w:szCs w:val="22"/>
        </w:rPr>
      </w:pPr>
      <w:r w:rsidRPr="00A44D04">
        <w:rPr>
          <w:sz w:val="22"/>
          <w:szCs w:val="22"/>
        </w:rPr>
        <w:t>The School manages these risks through:</w:t>
      </w:r>
    </w:p>
    <w:p w14:paraId="528B216A" w14:textId="77777777" w:rsidR="00E025C2" w:rsidRPr="00A44D04" w:rsidRDefault="00E025C2" w:rsidP="00E025C2">
      <w:pPr>
        <w:numPr>
          <w:ilvl w:val="0"/>
          <w:numId w:val="28"/>
        </w:numPr>
        <w:jc w:val="both"/>
        <w:rPr>
          <w:sz w:val="22"/>
          <w:szCs w:val="22"/>
        </w:rPr>
      </w:pPr>
      <w:r w:rsidRPr="00A44D04">
        <w:rPr>
          <w:sz w:val="22"/>
          <w:szCs w:val="22"/>
        </w:rPr>
        <w:t>careful room allocation</w:t>
      </w:r>
    </w:p>
    <w:p w14:paraId="3E8DC290" w14:textId="77777777" w:rsidR="00E025C2" w:rsidRPr="00A44D04" w:rsidRDefault="00E025C2" w:rsidP="00E025C2">
      <w:pPr>
        <w:numPr>
          <w:ilvl w:val="0"/>
          <w:numId w:val="28"/>
        </w:numPr>
        <w:jc w:val="both"/>
        <w:rPr>
          <w:sz w:val="22"/>
          <w:szCs w:val="22"/>
        </w:rPr>
      </w:pPr>
      <w:r w:rsidRPr="00A44D04">
        <w:rPr>
          <w:sz w:val="22"/>
          <w:szCs w:val="22"/>
        </w:rPr>
        <w:t>age-appropriate supervision</w:t>
      </w:r>
    </w:p>
    <w:p w14:paraId="5F6DED18" w14:textId="77777777" w:rsidR="00E025C2" w:rsidRPr="00A44D04" w:rsidRDefault="00E025C2" w:rsidP="00E025C2">
      <w:pPr>
        <w:numPr>
          <w:ilvl w:val="0"/>
          <w:numId w:val="28"/>
        </w:numPr>
        <w:jc w:val="both"/>
        <w:rPr>
          <w:sz w:val="22"/>
          <w:szCs w:val="22"/>
        </w:rPr>
      </w:pPr>
      <w:r w:rsidRPr="00A44D04">
        <w:rPr>
          <w:sz w:val="22"/>
          <w:szCs w:val="22"/>
        </w:rPr>
        <w:t>visible staff presence</w:t>
      </w:r>
    </w:p>
    <w:p w14:paraId="172DA94F" w14:textId="77777777" w:rsidR="00E025C2" w:rsidRPr="00A44D04" w:rsidRDefault="00E025C2" w:rsidP="00E025C2">
      <w:pPr>
        <w:numPr>
          <w:ilvl w:val="0"/>
          <w:numId w:val="28"/>
        </w:numPr>
        <w:jc w:val="both"/>
        <w:rPr>
          <w:sz w:val="22"/>
          <w:szCs w:val="22"/>
        </w:rPr>
      </w:pPr>
      <w:r w:rsidRPr="00A44D04">
        <w:rPr>
          <w:sz w:val="22"/>
          <w:szCs w:val="22"/>
        </w:rPr>
        <w:t>clear house expectations and rules</w:t>
      </w:r>
    </w:p>
    <w:p w14:paraId="4DC4EB47" w14:textId="77777777" w:rsidR="00E025C2" w:rsidRPr="00A44D04" w:rsidRDefault="00E025C2" w:rsidP="00E025C2">
      <w:pPr>
        <w:numPr>
          <w:ilvl w:val="0"/>
          <w:numId w:val="28"/>
        </w:numPr>
        <w:jc w:val="both"/>
        <w:rPr>
          <w:sz w:val="22"/>
          <w:szCs w:val="22"/>
        </w:rPr>
      </w:pPr>
      <w:r w:rsidRPr="00A44D04">
        <w:rPr>
          <w:sz w:val="22"/>
          <w:szCs w:val="22"/>
        </w:rPr>
        <w:t>regular house meetings and pastoral oversight</w:t>
      </w:r>
    </w:p>
    <w:p w14:paraId="1682E9BF" w14:textId="77777777" w:rsidR="00E025C2" w:rsidRPr="00A44D04" w:rsidRDefault="00E025C2" w:rsidP="00E025C2">
      <w:pPr>
        <w:numPr>
          <w:ilvl w:val="0"/>
          <w:numId w:val="28"/>
        </w:numPr>
        <w:jc w:val="both"/>
        <w:rPr>
          <w:sz w:val="22"/>
          <w:szCs w:val="22"/>
        </w:rPr>
      </w:pPr>
      <w:r w:rsidRPr="00A44D04">
        <w:rPr>
          <w:sz w:val="22"/>
          <w:szCs w:val="22"/>
        </w:rPr>
        <w:t>internet filtering and monitoring</w:t>
      </w:r>
    </w:p>
    <w:p w14:paraId="374E0DE4" w14:textId="77777777" w:rsidR="00E025C2" w:rsidRPr="00A44D04" w:rsidRDefault="00E025C2" w:rsidP="00E025C2">
      <w:pPr>
        <w:numPr>
          <w:ilvl w:val="0"/>
          <w:numId w:val="28"/>
        </w:numPr>
        <w:jc w:val="both"/>
        <w:rPr>
          <w:sz w:val="22"/>
          <w:szCs w:val="22"/>
        </w:rPr>
      </w:pPr>
      <w:r w:rsidRPr="00A44D04">
        <w:rPr>
          <w:sz w:val="22"/>
          <w:szCs w:val="22"/>
        </w:rPr>
        <w:t>age-appropriate activities and media</w:t>
      </w:r>
    </w:p>
    <w:p w14:paraId="4877C4EF" w14:textId="77777777" w:rsidR="00E025C2" w:rsidRPr="00A44D04" w:rsidRDefault="00E025C2" w:rsidP="00E025C2">
      <w:pPr>
        <w:numPr>
          <w:ilvl w:val="0"/>
          <w:numId w:val="28"/>
        </w:numPr>
        <w:jc w:val="both"/>
        <w:rPr>
          <w:sz w:val="22"/>
          <w:szCs w:val="22"/>
        </w:rPr>
      </w:pPr>
      <w:r w:rsidRPr="00A44D04">
        <w:rPr>
          <w:sz w:val="22"/>
          <w:szCs w:val="22"/>
        </w:rPr>
        <w:t>prompt reporting and escalation of concerns</w:t>
      </w:r>
    </w:p>
    <w:p w14:paraId="35CAEE40" w14:textId="77777777" w:rsidR="00E025C2" w:rsidRPr="00A44D04" w:rsidRDefault="00E025C2" w:rsidP="00E025C2">
      <w:pPr>
        <w:numPr>
          <w:ilvl w:val="0"/>
          <w:numId w:val="28"/>
        </w:numPr>
        <w:jc w:val="both"/>
        <w:rPr>
          <w:sz w:val="22"/>
          <w:szCs w:val="22"/>
        </w:rPr>
      </w:pPr>
      <w:r w:rsidRPr="00A44D04">
        <w:rPr>
          <w:sz w:val="22"/>
          <w:szCs w:val="22"/>
        </w:rPr>
        <w:t>the principle that no adult student holds a position of trust in the boarding community</w:t>
      </w:r>
    </w:p>
    <w:p w14:paraId="4522D688" w14:textId="77777777" w:rsidR="00E025C2" w:rsidRPr="00A44D04" w:rsidRDefault="00E025C2" w:rsidP="00E025C2">
      <w:pPr>
        <w:jc w:val="both"/>
        <w:rPr>
          <w:sz w:val="22"/>
          <w:szCs w:val="22"/>
        </w:rPr>
      </w:pPr>
    </w:p>
    <w:p w14:paraId="648CEB9B" w14:textId="77777777" w:rsidR="00B65B16" w:rsidRPr="00A44D04" w:rsidRDefault="00B65B16" w:rsidP="00E025C2">
      <w:pPr>
        <w:jc w:val="both"/>
        <w:rPr>
          <w:sz w:val="22"/>
          <w:szCs w:val="22"/>
        </w:rPr>
      </w:pPr>
      <w:r w:rsidRPr="00A44D04">
        <w:rPr>
          <w:sz w:val="22"/>
          <w:szCs w:val="22"/>
        </w:rPr>
        <w:t>Rooming arrangements are considered carefully on a case-by-case basis, taking account of age, welfare, safeguarding and the overall balance of the boarding house. Students generally share rooms with those of a similar age where possible.</w:t>
      </w:r>
    </w:p>
    <w:p w14:paraId="0D378F19" w14:textId="77777777" w:rsidR="00B65B16" w:rsidRPr="00A44D04" w:rsidRDefault="00B65B16" w:rsidP="00E025C2">
      <w:pPr>
        <w:jc w:val="both"/>
        <w:rPr>
          <w:sz w:val="22"/>
          <w:szCs w:val="22"/>
        </w:rPr>
      </w:pPr>
    </w:p>
    <w:p w14:paraId="27797A3D" w14:textId="77777777" w:rsidR="00E025C2" w:rsidRPr="00A44D04" w:rsidRDefault="00E025C2" w:rsidP="00E025C2">
      <w:pPr>
        <w:jc w:val="both"/>
        <w:rPr>
          <w:sz w:val="22"/>
          <w:szCs w:val="22"/>
        </w:rPr>
      </w:pPr>
      <w:r w:rsidRPr="00A44D04">
        <w:rPr>
          <w:sz w:val="22"/>
          <w:szCs w:val="22"/>
        </w:rPr>
        <w:t>Students are reminded that younger students share the boarding environment and that they must take account of age and appropriateness in their conduct, language, media choices and relationships.</w:t>
      </w:r>
      <w:r w:rsidR="00B65B16" w:rsidRPr="00A44D04">
        <w:rPr>
          <w:sz w:val="22"/>
          <w:szCs w:val="22"/>
        </w:rPr>
        <w:t xml:space="preserve">  The same principles apply to residential school trips and other overnight arrangements, where rooming and supervision are considered on a case-by-case basis and reflected in the relevant trip risk assessment.</w:t>
      </w:r>
    </w:p>
    <w:p w14:paraId="7A534CED" w14:textId="77777777" w:rsidR="00E025C2" w:rsidRPr="00A44D04" w:rsidRDefault="00E025C2" w:rsidP="00E025C2">
      <w:pPr>
        <w:jc w:val="both"/>
        <w:rPr>
          <w:b/>
          <w:bCs/>
          <w:sz w:val="22"/>
          <w:szCs w:val="22"/>
        </w:rPr>
      </w:pPr>
    </w:p>
    <w:p w14:paraId="68BB06F9" w14:textId="77777777" w:rsidR="00E025C2" w:rsidRPr="00A44D04" w:rsidRDefault="00E025C2" w:rsidP="00E025C2">
      <w:pPr>
        <w:jc w:val="both"/>
        <w:rPr>
          <w:b/>
          <w:bCs/>
          <w:sz w:val="22"/>
          <w:szCs w:val="22"/>
        </w:rPr>
      </w:pPr>
      <w:r w:rsidRPr="00A44D04">
        <w:rPr>
          <w:b/>
          <w:bCs/>
          <w:sz w:val="22"/>
          <w:szCs w:val="22"/>
        </w:rPr>
        <w:t xml:space="preserve">Students </w:t>
      </w:r>
      <w:r w:rsidR="00BD2A78" w:rsidRPr="00A44D04">
        <w:rPr>
          <w:b/>
          <w:bCs/>
          <w:sz w:val="22"/>
          <w:szCs w:val="22"/>
        </w:rPr>
        <w:t>U</w:t>
      </w:r>
      <w:r w:rsidRPr="00A44D04">
        <w:rPr>
          <w:b/>
          <w:bCs/>
          <w:sz w:val="22"/>
          <w:szCs w:val="22"/>
        </w:rPr>
        <w:t xml:space="preserve">nder the </w:t>
      </w:r>
      <w:r w:rsidR="00BD2A78" w:rsidRPr="00A44D04">
        <w:rPr>
          <w:b/>
          <w:bCs/>
          <w:sz w:val="22"/>
          <w:szCs w:val="22"/>
        </w:rPr>
        <w:t>A</w:t>
      </w:r>
      <w:r w:rsidRPr="00A44D04">
        <w:rPr>
          <w:b/>
          <w:bCs/>
          <w:sz w:val="22"/>
          <w:szCs w:val="22"/>
        </w:rPr>
        <w:t>ge of 16</w:t>
      </w:r>
    </w:p>
    <w:p w14:paraId="6A07676E" w14:textId="77777777" w:rsidR="00E025C2" w:rsidRPr="00A44D04" w:rsidRDefault="00E025C2" w:rsidP="00E025C2">
      <w:pPr>
        <w:jc w:val="both"/>
        <w:rPr>
          <w:sz w:val="22"/>
          <w:szCs w:val="22"/>
        </w:rPr>
      </w:pPr>
      <w:r w:rsidRPr="00A44D04">
        <w:rPr>
          <w:sz w:val="22"/>
          <w:szCs w:val="22"/>
        </w:rPr>
        <w:t>Students under the age of 16 may require closer pastoral monitoring and increased safeguarding oversight within the boarding environment.</w:t>
      </w:r>
    </w:p>
    <w:p w14:paraId="3917D328" w14:textId="77777777" w:rsidR="00E025C2" w:rsidRPr="00A44D04" w:rsidRDefault="00E025C2" w:rsidP="00E025C2">
      <w:pPr>
        <w:jc w:val="both"/>
        <w:rPr>
          <w:sz w:val="22"/>
          <w:szCs w:val="22"/>
        </w:rPr>
      </w:pPr>
    </w:p>
    <w:p w14:paraId="620C8A75" w14:textId="77777777" w:rsidR="00E025C2" w:rsidRPr="00A44D04" w:rsidRDefault="00E025C2" w:rsidP="00E025C2">
      <w:pPr>
        <w:jc w:val="both"/>
        <w:rPr>
          <w:sz w:val="22"/>
          <w:szCs w:val="22"/>
        </w:rPr>
      </w:pPr>
      <w:r w:rsidRPr="00A44D04">
        <w:rPr>
          <w:sz w:val="22"/>
          <w:szCs w:val="22"/>
        </w:rPr>
        <w:t>The School recognises that younger students may be more vulnerable due to age, maturity and increased reliance on adults and older peers.</w:t>
      </w:r>
    </w:p>
    <w:p w14:paraId="16289E0C" w14:textId="77777777" w:rsidR="00E025C2" w:rsidRPr="00A44D04" w:rsidRDefault="00E025C2" w:rsidP="00E025C2">
      <w:pPr>
        <w:jc w:val="both"/>
        <w:rPr>
          <w:sz w:val="22"/>
          <w:szCs w:val="22"/>
        </w:rPr>
      </w:pPr>
    </w:p>
    <w:p w14:paraId="2F43E948" w14:textId="77777777" w:rsidR="00E025C2" w:rsidRPr="00A44D04" w:rsidRDefault="00E025C2" w:rsidP="00E025C2">
      <w:pPr>
        <w:jc w:val="both"/>
        <w:rPr>
          <w:sz w:val="22"/>
          <w:szCs w:val="22"/>
        </w:rPr>
      </w:pPr>
      <w:r w:rsidRPr="00A44D04">
        <w:rPr>
          <w:sz w:val="22"/>
          <w:szCs w:val="22"/>
        </w:rPr>
        <w:t>For students under 16, the School applies appropriate control measures, including:</w:t>
      </w:r>
    </w:p>
    <w:p w14:paraId="5B594E77" w14:textId="77777777" w:rsidR="00E025C2" w:rsidRPr="00A44D04" w:rsidRDefault="00E025C2" w:rsidP="00E025C2">
      <w:pPr>
        <w:numPr>
          <w:ilvl w:val="0"/>
          <w:numId w:val="29"/>
        </w:numPr>
        <w:jc w:val="both"/>
        <w:rPr>
          <w:sz w:val="22"/>
          <w:szCs w:val="22"/>
        </w:rPr>
      </w:pPr>
      <w:r w:rsidRPr="00A44D04">
        <w:rPr>
          <w:sz w:val="22"/>
          <w:szCs w:val="22"/>
        </w:rPr>
        <w:t>closer pastoral oversight where required</w:t>
      </w:r>
    </w:p>
    <w:p w14:paraId="0C2406DF" w14:textId="77777777" w:rsidR="00E025C2" w:rsidRPr="00A44D04" w:rsidRDefault="00E025C2" w:rsidP="00E025C2">
      <w:pPr>
        <w:numPr>
          <w:ilvl w:val="0"/>
          <w:numId w:val="29"/>
        </w:numPr>
        <w:jc w:val="both"/>
        <w:rPr>
          <w:sz w:val="22"/>
          <w:szCs w:val="22"/>
        </w:rPr>
      </w:pPr>
      <w:r w:rsidRPr="00A44D04">
        <w:rPr>
          <w:sz w:val="22"/>
          <w:szCs w:val="22"/>
        </w:rPr>
        <w:t>careful room allocation and age-related considerations</w:t>
      </w:r>
    </w:p>
    <w:p w14:paraId="5D28521B" w14:textId="77777777" w:rsidR="00E025C2" w:rsidRPr="00A44D04" w:rsidRDefault="00E025C2" w:rsidP="00E025C2">
      <w:pPr>
        <w:numPr>
          <w:ilvl w:val="0"/>
          <w:numId w:val="29"/>
        </w:numPr>
        <w:jc w:val="both"/>
        <w:rPr>
          <w:sz w:val="22"/>
          <w:szCs w:val="22"/>
        </w:rPr>
      </w:pPr>
      <w:r w:rsidRPr="00A44D04">
        <w:rPr>
          <w:sz w:val="22"/>
          <w:szCs w:val="22"/>
        </w:rPr>
        <w:t>active supervision in communal and social settings</w:t>
      </w:r>
    </w:p>
    <w:p w14:paraId="6EE2BF61" w14:textId="77777777" w:rsidR="00E025C2" w:rsidRPr="00A44D04" w:rsidRDefault="00E025C2" w:rsidP="00E025C2">
      <w:pPr>
        <w:numPr>
          <w:ilvl w:val="0"/>
          <w:numId w:val="29"/>
        </w:numPr>
        <w:jc w:val="both"/>
        <w:rPr>
          <w:sz w:val="22"/>
          <w:szCs w:val="22"/>
        </w:rPr>
      </w:pPr>
      <w:r w:rsidRPr="00A44D04">
        <w:rPr>
          <w:sz w:val="22"/>
          <w:szCs w:val="22"/>
        </w:rPr>
        <w:t>monitoring of relationships, behaviour and wellbeing</w:t>
      </w:r>
    </w:p>
    <w:p w14:paraId="0BD4E9D2" w14:textId="77777777" w:rsidR="00B65B16" w:rsidRPr="00A44D04" w:rsidRDefault="00B65B16" w:rsidP="00E025C2">
      <w:pPr>
        <w:numPr>
          <w:ilvl w:val="0"/>
          <w:numId w:val="29"/>
        </w:numPr>
        <w:jc w:val="both"/>
        <w:rPr>
          <w:sz w:val="22"/>
          <w:szCs w:val="22"/>
        </w:rPr>
      </w:pPr>
      <w:r w:rsidRPr="00A44D04">
        <w:rPr>
          <w:sz w:val="22"/>
          <w:szCs w:val="22"/>
        </w:rPr>
        <w:t>awareness of the potential power imbalance between younger and older students</w:t>
      </w:r>
    </w:p>
    <w:p w14:paraId="021AE141" w14:textId="77777777" w:rsidR="00B65B16" w:rsidRPr="00A44D04" w:rsidRDefault="00E025C2" w:rsidP="00506ED9">
      <w:pPr>
        <w:numPr>
          <w:ilvl w:val="0"/>
          <w:numId w:val="29"/>
        </w:numPr>
        <w:jc w:val="both"/>
        <w:rPr>
          <w:sz w:val="22"/>
          <w:szCs w:val="22"/>
        </w:rPr>
      </w:pPr>
      <w:r w:rsidRPr="00A44D04">
        <w:rPr>
          <w:sz w:val="22"/>
          <w:szCs w:val="22"/>
        </w:rPr>
        <w:t>age-appropriate media, activities and expectations</w:t>
      </w:r>
    </w:p>
    <w:p w14:paraId="5C40246C" w14:textId="77777777" w:rsidR="00E025C2" w:rsidRPr="00A44D04" w:rsidRDefault="00E025C2" w:rsidP="00506ED9">
      <w:pPr>
        <w:numPr>
          <w:ilvl w:val="0"/>
          <w:numId w:val="29"/>
        </w:numPr>
        <w:jc w:val="both"/>
        <w:rPr>
          <w:sz w:val="22"/>
          <w:szCs w:val="22"/>
        </w:rPr>
      </w:pPr>
      <w:r w:rsidRPr="00A44D04">
        <w:rPr>
          <w:sz w:val="22"/>
          <w:szCs w:val="22"/>
        </w:rPr>
        <w:t>prompt response to concerns about peer pressure, unhealthy relationships, inappropriate material or safeguarding risk</w:t>
      </w:r>
    </w:p>
    <w:p w14:paraId="23C22AB7" w14:textId="77777777" w:rsidR="00E025C2" w:rsidRPr="00A44D04" w:rsidRDefault="00E025C2" w:rsidP="00E025C2">
      <w:pPr>
        <w:jc w:val="both"/>
        <w:rPr>
          <w:sz w:val="22"/>
          <w:szCs w:val="22"/>
        </w:rPr>
      </w:pPr>
    </w:p>
    <w:p w14:paraId="6AED730A" w14:textId="77777777" w:rsidR="00E025C2" w:rsidRPr="00A44D04" w:rsidRDefault="00E025C2" w:rsidP="00E025C2">
      <w:pPr>
        <w:jc w:val="both"/>
        <w:rPr>
          <w:sz w:val="22"/>
          <w:szCs w:val="22"/>
        </w:rPr>
      </w:pPr>
      <w:r w:rsidRPr="00A44D04">
        <w:rPr>
          <w:sz w:val="22"/>
          <w:szCs w:val="22"/>
        </w:rPr>
        <w:t>All staff are expected to be alert to the needs of younger students and to report any concern promptly.</w:t>
      </w:r>
    </w:p>
    <w:p w14:paraId="32632831" w14:textId="77777777" w:rsidR="00E025C2" w:rsidRPr="00A44D04" w:rsidRDefault="00E025C2" w:rsidP="00E025C2">
      <w:pPr>
        <w:jc w:val="both"/>
        <w:rPr>
          <w:b/>
          <w:bCs/>
          <w:sz w:val="22"/>
          <w:szCs w:val="22"/>
        </w:rPr>
      </w:pPr>
    </w:p>
    <w:p w14:paraId="2109A676" w14:textId="77777777" w:rsidR="00E025C2" w:rsidRPr="00A44D04" w:rsidRDefault="00E025C2" w:rsidP="00E025C2">
      <w:pPr>
        <w:jc w:val="both"/>
        <w:rPr>
          <w:b/>
          <w:bCs/>
          <w:sz w:val="22"/>
          <w:szCs w:val="22"/>
        </w:rPr>
      </w:pPr>
      <w:r w:rsidRPr="00A44D04">
        <w:rPr>
          <w:b/>
          <w:bCs/>
          <w:sz w:val="22"/>
          <w:szCs w:val="22"/>
        </w:rPr>
        <w:t xml:space="preserve">Students </w:t>
      </w:r>
      <w:r w:rsidR="00BD2A78" w:rsidRPr="00A44D04">
        <w:rPr>
          <w:b/>
          <w:bCs/>
          <w:sz w:val="22"/>
          <w:szCs w:val="22"/>
        </w:rPr>
        <w:t>A</w:t>
      </w:r>
      <w:r w:rsidRPr="00A44D04">
        <w:rPr>
          <w:b/>
          <w:bCs/>
          <w:sz w:val="22"/>
          <w:szCs w:val="22"/>
        </w:rPr>
        <w:t xml:space="preserve">ged 18 and </w:t>
      </w:r>
      <w:r w:rsidR="00BD2A78" w:rsidRPr="00A44D04">
        <w:rPr>
          <w:b/>
          <w:bCs/>
          <w:sz w:val="22"/>
          <w:szCs w:val="22"/>
        </w:rPr>
        <w:t>O</w:t>
      </w:r>
      <w:r w:rsidRPr="00A44D04">
        <w:rPr>
          <w:b/>
          <w:bCs/>
          <w:sz w:val="22"/>
          <w:szCs w:val="22"/>
        </w:rPr>
        <w:t>ver</w:t>
      </w:r>
    </w:p>
    <w:p w14:paraId="0A43BB5C" w14:textId="77777777" w:rsidR="00E025C2" w:rsidRPr="00A44D04" w:rsidRDefault="00E025C2" w:rsidP="00E025C2">
      <w:pPr>
        <w:jc w:val="both"/>
        <w:rPr>
          <w:sz w:val="22"/>
          <w:szCs w:val="22"/>
        </w:rPr>
      </w:pPr>
      <w:r w:rsidRPr="00A44D04">
        <w:rPr>
          <w:sz w:val="22"/>
          <w:szCs w:val="22"/>
        </w:rPr>
        <w:t>Students aged 18 and over remain within the School’s safeguarding framework while they are on roll and living in boarding accommodation shared with younger students.</w:t>
      </w:r>
    </w:p>
    <w:p w14:paraId="63777EA1" w14:textId="77777777" w:rsidR="00BD2A78" w:rsidRPr="00A44D04" w:rsidRDefault="00BD2A78" w:rsidP="00E025C2">
      <w:pPr>
        <w:jc w:val="both"/>
        <w:rPr>
          <w:sz w:val="22"/>
          <w:szCs w:val="22"/>
        </w:rPr>
      </w:pPr>
    </w:p>
    <w:p w14:paraId="7A41C7E4" w14:textId="77777777" w:rsidR="00BD2A78" w:rsidRPr="00A44D04" w:rsidRDefault="00E025C2" w:rsidP="00E025C2">
      <w:pPr>
        <w:jc w:val="both"/>
        <w:rPr>
          <w:sz w:val="22"/>
          <w:szCs w:val="22"/>
        </w:rPr>
      </w:pPr>
      <w:r w:rsidRPr="00A44D04">
        <w:rPr>
          <w:sz w:val="22"/>
          <w:szCs w:val="22"/>
        </w:rPr>
        <w:t>The School recognises that over-18 students are legal adults, but that the boarding environment still requires strong boundaries, staff vigilance and clear expectations.</w:t>
      </w:r>
    </w:p>
    <w:p w14:paraId="489E7B20" w14:textId="77777777" w:rsidR="00B65B16" w:rsidRPr="00A44D04" w:rsidRDefault="00B65B16" w:rsidP="00E025C2">
      <w:pPr>
        <w:jc w:val="both"/>
        <w:rPr>
          <w:i/>
          <w:iCs/>
          <w:sz w:val="22"/>
          <w:szCs w:val="22"/>
        </w:rPr>
      </w:pPr>
    </w:p>
    <w:p w14:paraId="02E659DD" w14:textId="77777777" w:rsidR="00B65B16" w:rsidRPr="00A44D04" w:rsidRDefault="00B65B16" w:rsidP="00E025C2">
      <w:pPr>
        <w:jc w:val="both"/>
        <w:rPr>
          <w:sz w:val="22"/>
          <w:szCs w:val="22"/>
        </w:rPr>
      </w:pPr>
      <w:r w:rsidRPr="00A44D04">
        <w:rPr>
          <w:sz w:val="22"/>
          <w:szCs w:val="22"/>
        </w:rPr>
        <w:t>The School recognises that some students aged 18 and over may themselves be vulnerable and may require additional pastoral or safeguarding support. Concerns about adult students must still be reported promptly, and School support systems remain available to them regardless of age.</w:t>
      </w:r>
    </w:p>
    <w:p w14:paraId="5A122197" w14:textId="77777777" w:rsidR="00B65B16" w:rsidRPr="00A44D04" w:rsidRDefault="00B65B16" w:rsidP="00E025C2">
      <w:pPr>
        <w:jc w:val="both"/>
        <w:rPr>
          <w:sz w:val="22"/>
          <w:szCs w:val="22"/>
        </w:rPr>
      </w:pPr>
    </w:p>
    <w:p w14:paraId="049F8171" w14:textId="77777777" w:rsidR="00B65B16" w:rsidRPr="00A44D04" w:rsidRDefault="00B65B16" w:rsidP="00E025C2">
      <w:pPr>
        <w:jc w:val="both"/>
        <w:rPr>
          <w:sz w:val="22"/>
          <w:szCs w:val="22"/>
        </w:rPr>
      </w:pPr>
      <w:r w:rsidRPr="00A44D04">
        <w:rPr>
          <w:sz w:val="22"/>
          <w:szCs w:val="22"/>
        </w:rPr>
        <w:t>The School also recognises that students aged 18 and over may have certain legal rights, including in relation to consent and confidentiality, but these are managed alongside the School’s wider duties of care, welfare and safeguarding.</w:t>
      </w:r>
    </w:p>
    <w:p w14:paraId="76357F86" w14:textId="77777777" w:rsidR="00B65B16" w:rsidRPr="00A44D04" w:rsidRDefault="00B65B16" w:rsidP="00E025C2">
      <w:pPr>
        <w:jc w:val="both"/>
        <w:rPr>
          <w:sz w:val="22"/>
          <w:szCs w:val="22"/>
        </w:rPr>
      </w:pPr>
    </w:p>
    <w:p w14:paraId="7D6A2FB6" w14:textId="77777777" w:rsidR="00E025C2" w:rsidRPr="00A44D04" w:rsidRDefault="00E025C2" w:rsidP="00E025C2">
      <w:pPr>
        <w:jc w:val="both"/>
        <w:rPr>
          <w:sz w:val="22"/>
          <w:szCs w:val="22"/>
        </w:rPr>
      </w:pPr>
      <w:r w:rsidRPr="00A44D04">
        <w:rPr>
          <w:sz w:val="22"/>
          <w:szCs w:val="22"/>
        </w:rPr>
        <w:t>Students aged 18 and over:</w:t>
      </w:r>
    </w:p>
    <w:p w14:paraId="6DB55904" w14:textId="77777777" w:rsidR="00E025C2" w:rsidRPr="00A44D04" w:rsidRDefault="00E025C2" w:rsidP="00E025C2">
      <w:pPr>
        <w:numPr>
          <w:ilvl w:val="0"/>
          <w:numId w:val="30"/>
        </w:numPr>
        <w:jc w:val="both"/>
        <w:rPr>
          <w:sz w:val="22"/>
          <w:szCs w:val="22"/>
        </w:rPr>
      </w:pPr>
      <w:r w:rsidRPr="00A44D04">
        <w:rPr>
          <w:sz w:val="22"/>
          <w:szCs w:val="22"/>
        </w:rPr>
        <w:t xml:space="preserve">have single rooms or share with students of </w:t>
      </w:r>
      <w:r w:rsidR="00D6024D" w:rsidRPr="00A44D04">
        <w:rPr>
          <w:sz w:val="22"/>
          <w:szCs w:val="22"/>
        </w:rPr>
        <w:t xml:space="preserve">a similar </w:t>
      </w:r>
      <w:r w:rsidRPr="00A44D04">
        <w:rPr>
          <w:sz w:val="22"/>
          <w:szCs w:val="22"/>
        </w:rPr>
        <w:t>age group</w:t>
      </w:r>
    </w:p>
    <w:p w14:paraId="6124F10D" w14:textId="77777777" w:rsidR="00E025C2" w:rsidRPr="00A44D04" w:rsidRDefault="00E025C2" w:rsidP="00E025C2">
      <w:pPr>
        <w:numPr>
          <w:ilvl w:val="0"/>
          <w:numId w:val="30"/>
        </w:numPr>
        <w:jc w:val="both"/>
        <w:rPr>
          <w:sz w:val="22"/>
          <w:szCs w:val="22"/>
        </w:rPr>
      </w:pPr>
      <w:r w:rsidRPr="00A44D04">
        <w:rPr>
          <w:sz w:val="22"/>
          <w:szCs w:val="22"/>
        </w:rPr>
        <w:lastRenderedPageBreak/>
        <w:t>remain subject to School rules, supervision and behavioural expectations</w:t>
      </w:r>
    </w:p>
    <w:p w14:paraId="614070A3" w14:textId="77777777" w:rsidR="00B65B16" w:rsidRPr="00A44D04" w:rsidRDefault="00B65B16" w:rsidP="00E025C2">
      <w:pPr>
        <w:numPr>
          <w:ilvl w:val="0"/>
          <w:numId w:val="30"/>
        </w:numPr>
        <w:jc w:val="both"/>
        <w:rPr>
          <w:sz w:val="22"/>
          <w:szCs w:val="22"/>
        </w:rPr>
      </w:pPr>
      <w:r w:rsidRPr="00A44D04">
        <w:rPr>
          <w:sz w:val="22"/>
          <w:szCs w:val="22"/>
        </w:rPr>
        <w:t>must not assume that legal adult status changes the School’s expectations, boundaries or behavioural rules</w:t>
      </w:r>
    </w:p>
    <w:p w14:paraId="002E1328" w14:textId="77777777" w:rsidR="00E025C2" w:rsidRPr="00A44D04" w:rsidRDefault="00E025C2" w:rsidP="00E025C2">
      <w:pPr>
        <w:numPr>
          <w:ilvl w:val="0"/>
          <w:numId w:val="30"/>
        </w:numPr>
        <w:jc w:val="both"/>
        <w:rPr>
          <w:sz w:val="22"/>
          <w:szCs w:val="22"/>
        </w:rPr>
      </w:pPr>
      <w:r w:rsidRPr="00A44D04">
        <w:rPr>
          <w:sz w:val="22"/>
          <w:szCs w:val="22"/>
        </w:rPr>
        <w:t>are not placed in positions of trust over younger students</w:t>
      </w:r>
    </w:p>
    <w:p w14:paraId="02A19544" w14:textId="77777777" w:rsidR="00E025C2" w:rsidRPr="00A44D04" w:rsidRDefault="00E025C2" w:rsidP="00E025C2">
      <w:pPr>
        <w:numPr>
          <w:ilvl w:val="0"/>
          <w:numId w:val="30"/>
        </w:numPr>
        <w:jc w:val="both"/>
        <w:rPr>
          <w:sz w:val="22"/>
          <w:szCs w:val="22"/>
        </w:rPr>
      </w:pPr>
      <w:r w:rsidRPr="00A44D04">
        <w:rPr>
          <w:sz w:val="22"/>
          <w:szCs w:val="22"/>
        </w:rPr>
        <w:t>must not engage in behaviour which creates safeguarding risk, inappropriate influence or power imbalance over younger students</w:t>
      </w:r>
    </w:p>
    <w:p w14:paraId="0BE7F9DF" w14:textId="77777777" w:rsidR="00BD2A78" w:rsidRPr="00A44D04" w:rsidRDefault="00BD2A78" w:rsidP="00E025C2">
      <w:pPr>
        <w:jc w:val="both"/>
        <w:rPr>
          <w:sz w:val="22"/>
          <w:szCs w:val="22"/>
        </w:rPr>
      </w:pPr>
    </w:p>
    <w:p w14:paraId="5D698949" w14:textId="77777777" w:rsidR="00E025C2" w:rsidRPr="00A44D04" w:rsidRDefault="00E025C2" w:rsidP="00E025C2">
      <w:pPr>
        <w:jc w:val="both"/>
        <w:rPr>
          <w:sz w:val="22"/>
          <w:szCs w:val="22"/>
        </w:rPr>
      </w:pPr>
      <w:r w:rsidRPr="00A44D04">
        <w:rPr>
          <w:sz w:val="22"/>
          <w:szCs w:val="22"/>
        </w:rPr>
        <w:t>Any concern, however small, involving an over-18 student and a younger student must be treated seriously and reported immediately in line with safeguarding procedures.</w:t>
      </w:r>
    </w:p>
    <w:p w14:paraId="34C492B2" w14:textId="77777777" w:rsidR="00BD2A78" w:rsidRPr="00A44D04" w:rsidRDefault="00BD2A78" w:rsidP="00E025C2">
      <w:pPr>
        <w:jc w:val="both"/>
        <w:rPr>
          <w:b/>
          <w:bCs/>
          <w:sz w:val="22"/>
          <w:szCs w:val="22"/>
        </w:rPr>
      </w:pPr>
    </w:p>
    <w:p w14:paraId="743C784C" w14:textId="77777777" w:rsidR="00E025C2" w:rsidRPr="00A44D04" w:rsidRDefault="00E025C2" w:rsidP="00E025C2">
      <w:pPr>
        <w:jc w:val="both"/>
        <w:rPr>
          <w:b/>
          <w:bCs/>
          <w:sz w:val="22"/>
          <w:szCs w:val="22"/>
        </w:rPr>
      </w:pPr>
      <w:r w:rsidRPr="00A44D04">
        <w:rPr>
          <w:b/>
          <w:bCs/>
          <w:sz w:val="22"/>
          <w:szCs w:val="22"/>
        </w:rPr>
        <w:t xml:space="preserve">Wellbeing and </w:t>
      </w:r>
      <w:r w:rsidR="00BD2A78" w:rsidRPr="00A44D04">
        <w:rPr>
          <w:b/>
          <w:bCs/>
          <w:sz w:val="22"/>
          <w:szCs w:val="22"/>
        </w:rPr>
        <w:t>M</w:t>
      </w:r>
      <w:r w:rsidRPr="00A44D04">
        <w:rPr>
          <w:b/>
          <w:bCs/>
          <w:sz w:val="22"/>
          <w:szCs w:val="22"/>
        </w:rPr>
        <w:t xml:space="preserve">ental </w:t>
      </w:r>
      <w:r w:rsidR="00BD2A78" w:rsidRPr="00A44D04">
        <w:rPr>
          <w:b/>
          <w:bCs/>
          <w:sz w:val="22"/>
          <w:szCs w:val="22"/>
        </w:rPr>
        <w:t>H</w:t>
      </w:r>
      <w:r w:rsidRPr="00A44D04">
        <w:rPr>
          <w:b/>
          <w:bCs/>
          <w:sz w:val="22"/>
          <w:szCs w:val="22"/>
        </w:rPr>
        <w:t>ealth</w:t>
      </w:r>
    </w:p>
    <w:p w14:paraId="4EE0004F" w14:textId="77777777" w:rsidR="00E025C2" w:rsidRPr="00A44D04" w:rsidRDefault="00E025C2" w:rsidP="00E025C2">
      <w:pPr>
        <w:jc w:val="both"/>
        <w:rPr>
          <w:sz w:val="22"/>
          <w:szCs w:val="22"/>
        </w:rPr>
      </w:pPr>
      <w:r w:rsidRPr="00A44D04">
        <w:rPr>
          <w:sz w:val="22"/>
          <w:szCs w:val="22"/>
        </w:rPr>
        <w:t>The School is committed to supporting the physical, emotional and mental health of all boarders.</w:t>
      </w:r>
    </w:p>
    <w:p w14:paraId="0278A48E" w14:textId="77777777" w:rsidR="00BD2A78" w:rsidRPr="00A44D04" w:rsidRDefault="00BD2A78" w:rsidP="00E025C2">
      <w:pPr>
        <w:jc w:val="both"/>
        <w:rPr>
          <w:sz w:val="22"/>
          <w:szCs w:val="22"/>
        </w:rPr>
      </w:pPr>
    </w:p>
    <w:p w14:paraId="694D847F" w14:textId="77777777" w:rsidR="00E025C2" w:rsidRPr="00A44D04" w:rsidRDefault="00E025C2" w:rsidP="00E025C2">
      <w:pPr>
        <w:jc w:val="both"/>
        <w:rPr>
          <w:sz w:val="22"/>
          <w:szCs w:val="22"/>
        </w:rPr>
      </w:pPr>
      <w:r w:rsidRPr="00A44D04">
        <w:rPr>
          <w:sz w:val="22"/>
          <w:szCs w:val="22"/>
        </w:rPr>
        <w:t>Students have access to:</w:t>
      </w:r>
    </w:p>
    <w:p w14:paraId="5DE0DCB8" w14:textId="77777777" w:rsidR="00E025C2" w:rsidRPr="00A44D04" w:rsidRDefault="00E025C2" w:rsidP="00E025C2">
      <w:pPr>
        <w:numPr>
          <w:ilvl w:val="0"/>
          <w:numId w:val="31"/>
        </w:numPr>
        <w:jc w:val="both"/>
        <w:rPr>
          <w:sz w:val="22"/>
          <w:szCs w:val="22"/>
        </w:rPr>
      </w:pPr>
      <w:r w:rsidRPr="00A44D04">
        <w:rPr>
          <w:sz w:val="22"/>
          <w:szCs w:val="22"/>
        </w:rPr>
        <w:t>Housemasters and Housemistresses</w:t>
      </w:r>
    </w:p>
    <w:p w14:paraId="168074DC" w14:textId="77777777" w:rsidR="00E025C2" w:rsidRPr="00A44D04" w:rsidRDefault="00E025C2" w:rsidP="00E025C2">
      <w:pPr>
        <w:numPr>
          <w:ilvl w:val="0"/>
          <w:numId w:val="31"/>
        </w:numPr>
        <w:jc w:val="both"/>
        <w:rPr>
          <w:sz w:val="22"/>
          <w:szCs w:val="22"/>
        </w:rPr>
      </w:pPr>
      <w:r w:rsidRPr="00A44D04">
        <w:rPr>
          <w:sz w:val="22"/>
          <w:szCs w:val="22"/>
        </w:rPr>
        <w:t>tutors and house staff</w:t>
      </w:r>
    </w:p>
    <w:p w14:paraId="590FD29E" w14:textId="77777777" w:rsidR="00E025C2" w:rsidRPr="00A44D04" w:rsidRDefault="00E025C2" w:rsidP="00E025C2">
      <w:pPr>
        <w:numPr>
          <w:ilvl w:val="0"/>
          <w:numId w:val="31"/>
        </w:numPr>
        <w:jc w:val="both"/>
        <w:rPr>
          <w:sz w:val="22"/>
          <w:szCs w:val="22"/>
        </w:rPr>
      </w:pPr>
      <w:r w:rsidRPr="00A44D04">
        <w:rPr>
          <w:sz w:val="22"/>
          <w:szCs w:val="22"/>
        </w:rPr>
        <w:t>the Health Centre team</w:t>
      </w:r>
    </w:p>
    <w:p w14:paraId="4F0FE82A" w14:textId="77777777" w:rsidR="00E025C2" w:rsidRPr="00A44D04" w:rsidRDefault="00E025C2" w:rsidP="00E025C2">
      <w:pPr>
        <w:numPr>
          <w:ilvl w:val="0"/>
          <w:numId w:val="31"/>
        </w:numPr>
        <w:jc w:val="both"/>
        <w:rPr>
          <w:sz w:val="22"/>
          <w:szCs w:val="22"/>
        </w:rPr>
      </w:pPr>
      <w:r w:rsidRPr="00A44D04">
        <w:rPr>
          <w:sz w:val="22"/>
          <w:szCs w:val="22"/>
        </w:rPr>
        <w:t>School nurses</w:t>
      </w:r>
    </w:p>
    <w:p w14:paraId="304A7B42" w14:textId="77777777" w:rsidR="00E025C2" w:rsidRPr="00A44D04" w:rsidRDefault="00E025C2" w:rsidP="00E025C2">
      <w:pPr>
        <w:numPr>
          <w:ilvl w:val="0"/>
          <w:numId w:val="31"/>
        </w:numPr>
        <w:jc w:val="both"/>
        <w:rPr>
          <w:sz w:val="22"/>
          <w:szCs w:val="22"/>
        </w:rPr>
      </w:pPr>
      <w:r w:rsidRPr="00A44D04">
        <w:rPr>
          <w:sz w:val="22"/>
          <w:szCs w:val="22"/>
        </w:rPr>
        <w:t>the School doctor</w:t>
      </w:r>
    </w:p>
    <w:p w14:paraId="34677150" w14:textId="77777777" w:rsidR="00E025C2" w:rsidRPr="00A44D04" w:rsidRDefault="00E025C2" w:rsidP="00E025C2">
      <w:pPr>
        <w:numPr>
          <w:ilvl w:val="0"/>
          <w:numId w:val="31"/>
        </w:numPr>
        <w:jc w:val="both"/>
        <w:rPr>
          <w:sz w:val="22"/>
          <w:szCs w:val="22"/>
        </w:rPr>
      </w:pPr>
      <w:r w:rsidRPr="00A44D04">
        <w:rPr>
          <w:sz w:val="22"/>
          <w:szCs w:val="22"/>
        </w:rPr>
        <w:t>counsellors</w:t>
      </w:r>
    </w:p>
    <w:p w14:paraId="7F72D7D6" w14:textId="77777777" w:rsidR="00E025C2" w:rsidRPr="00A44D04" w:rsidRDefault="00E025C2" w:rsidP="00E025C2">
      <w:pPr>
        <w:numPr>
          <w:ilvl w:val="0"/>
          <w:numId w:val="31"/>
        </w:numPr>
        <w:jc w:val="both"/>
        <w:rPr>
          <w:sz w:val="22"/>
          <w:szCs w:val="22"/>
        </w:rPr>
      </w:pPr>
      <w:r w:rsidRPr="00A44D04">
        <w:rPr>
          <w:sz w:val="22"/>
          <w:szCs w:val="22"/>
        </w:rPr>
        <w:t>safeguarding staff</w:t>
      </w:r>
    </w:p>
    <w:p w14:paraId="73CF1B69" w14:textId="77777777" w:rsidR="00E025C2" w:rsidRPr="00A44D04" w:rsidRDefault="00E025C2" w:rsidP="00E025C2">
      <w:pPr>
        <w:numPr>
          <w:ilvl w:val="0"/>
          <w:numId w:val="31"/>
        </w:numPr>
        <w:jc w:val="both"/>
        <w:rPr>
          <w:sz w:val="22"/>
          <w:szCs w:val="22"/>
        </w:rPr>
      </w:pPr>
      <w:r w:rsidRPr="00A44D04">
        <w:rPr>
          <w:sz w:val="22"/>
          <w:szCs w:val="22"/>
        </w:rPr>
        <w:t>wider pastoral support systems</w:t>
      </w:r>
    </w:p>
    <w:p w14:paraId="6B5B6FEC" w14:textId="77777777" w:rsidR="00BD2A78" w:rsidRPr="00A44D04" w:rsidRDefault="00BD2A78" w:rsidP="00E025C2">
      <w:pPr>
        <w:jc w:val="both"/>
        <w:rPr>
          <w:sz w:val="22"/>
          <w:szCs w:val="22"/>
        </w:rPr>
      </w:pPr>
    </w:p>
    <w:p w14:paraId="2DE1966A" w14:textId="77777777" w:rsidR="00E025C2" w:rsidRPr="00A44D04" w:rsidRDefault="00E025C2" w:rsidP="00E025C2">
      <w:pPr>
        <w:jc w:val="both"/>
        <w:rPr>
          <w:sz w:val="22"/>
          <w:szCs w:val="22"/>
        </w:rPr>
      </w:pPr>
      <w:r w:rsidRPr="00A44D04">
        <w:rPr>
          <w:sz w:val="22"/>
          <w:szCs w:val="22"/>
        </w:rPr>
        <w:t>Wellbeing is promoted proactively through daily routines, House support, the Enigma programme, counselling provision, pastoral monitoring and regular communication between boarding, safeguarding and medical staff.</w:t>
      </w:r>
    </w:p>
    <w:p w14:paraId="425426B7" w14:textId="77777777" w:rsidR="00BD2A78" w:rsidRPr="00A44D04" w:rsidRDefault="00BD2A78" w:rsidP="00E025C2">
      <w:pPr>
        <w:jc w:val="both"/>
        <w:rPr>
          <w:sz w:val="22"/>
          <w:szCs w:val="22"/>
        </w:rPr>
      </w:pPr>
    </w:p>
    <w:p w14:paraId="315E1BE3" w14:textId="77777777" w:rsidR="00E025C2" w:rsidRPr="00A44D04" w:rsidRDefault="00E025C2" w:rsidP="00E025C2">
      <w:pPr>
        <w:jc w:val="both"/>
        <w:rPr>
          <w:sz w:val="22"/>
          <w:szCs w:val="22"/>
        </w:rPr>
      </w:pPr>
      <w:r w:rsidRPr="00A44D04">
        <w:rPr>
          <w:sz w:val="22"/>
          <w:szCs w:val="22"/>
        </w:rPr>
        <w:t>Where students are unwell, injured or in emotional difficulty, appropriate support, treatment, supervision and, where necessary, alternative accommodation or medical care will be arranged.</w:t>
      </w:r>
    </w:p>
    <w:p w14:paraId="0260B267" w14:textId="77777777" w:rsidR="00BD2A78" w:rsidRPr="00A44D04" w:rsidRDefault="00BD2A78" w:rsidP="00E025C2">
      <w:pPr>
        <w:jc w:val="both"/>
        <w:rPr>
          <w:sz w:val="22"/>
          <w:szCs w:val="22"/>
        </w:rPr>
      </w:pPr>
    </w:p>
    <w:p w14:paraId="52A8D236" w14:textId="77777777" w:rsidR="00E025C2" w:rsidRPr="00A44D04" w:rsidRDefault="00E025C2" w:rsidP="00E025C2">
      <w:pPr>
        <w:jc w:val="both"/>
        <w:rPr>
          <w:sz w:val="22"/>
          <w:szCs w:val="22"/>
        </w:rPr>
      </w:pPr>
      <w:r w:rsidRPr="00A44D04">
        <w:rPr>
          <w:sz w:val="22"/>
          <w:szCs w:val="22"/>
        </w:rPr>
        <w:t>For full details, staff should refer to the Medical Care and First Aid Policy and Student Mental Health and Wellbeing Policy.</w:t>
      </w:r>
    </w:p>
    <w:p w14:paraId="319555AF" w14:textId="77777777" w:rsidR="00BD2A78" w:rsidRPr="00A44D04" w:rsidRDefault="00BD2A78" w:rsidP="00E025C2">
      <w:pPr>
        <w:jc w:val="both"/>
        <w:rPr>
          <w:b/>
          <w:bCs/>
          <w:sz w:val="22"/>
          <w:szCs w:val="22"/>
        </w:rPr>
      </w:pPr>
    </w:p>
    <w:p w14:paraId="4904F2EA" w14:textId="77777777" w:rsidR="00E025C2" w:rsidRPr="00A44D04" w:rsidRDefault="00E025C2" w:rsidP="00E025C2">
      <w:pPr>
        <w:jc w:val="both"/>
        <w:rPr>
          <w:b/>
          <w:bCs/>
          <w:sz w:val="22"/>
          <w:szCs w:val="22"/>
        </w:rPr>
      </w:pPr>
      <w:r w:rsidRPr="00A44D04">
        <w:rPr>
          <w:b/>
          <w:bCs/>
          <w:sz w:val="22"/>
          <w:szCs w:val="22"/>
        </w:rPr>
        <w:t xml:space="preserve">Boarders’ </w:t>
      </w:r>
      <w:r w:rsidR="00BD2A78" w:rsidRPr="00A44D04">
        <w:rPr>
          <w:b/>
          <w:bCs/>
          <w:sz w:val="22"/>
          <w:szCs w:val="22"/>
        </w:rPr>
        <w:t>I</w:t>
      </w:r>
      <w:r w:rsidRPr="00A44D04">
        <w:rPr>
          <w:b/>
          <w:bCs/>
          <w:sz w:val="22"/>
          <w:szCs w:val="22"/>
        </w:rPr>
        <w:t xml:space="preserve">nduction and </w:t>
      </w:r>
      <w:r w:rsidR="00BD2A78" w:rsidRPr="00A44D04">
        <w:rPr>
          <w:b/>
          <w:bCs/>
          <w:sz w:val="22"/>
          <w:szCs w:val="22"/>
        </w:rPr>
        <w:t>S</w:t>
      </w:r>
      <w:r w:rsidRPr="00A44D04">
        <w:rPr>
          <w:b/>
          <w:bCs/>
          <w:sz w:val="22"/>
          <w:szCs w:val="22"/>
        </w:rPr>
        <w:t>upport</w:t>
      </w:r>
    </w:p>
    <w:p w14:paraId="5DE7DAC4" w14:textId="77777777" w:rsidR="00E025C2" w:rsidRPr="00A44D04" w:rsidRDefault="00E025C2" w:rsidP="00E025C2">
      <w:pPr>
        <w:jc w:val="both"/>
        <w:rPr>
          <w:sz w:val="22"/>
          <w:szCs w:val="22"/>
        </w:rPr>
      </w:pPr>
      <w:r w:rsidRPr="00A44D04">
        <w:rPr>
          <w:sz w:val="22"/>
          <w:szCs w:val="22"/>
        </w:rPr>
        <w:t>All boarders receive an appropriate process of induction and guidance when they join the School and when they join a boarding house.</w:t>
      </w:r>
    </w:p>
    <w:p w14:paraId="22C0704A" w14:textId="77777777" w:rsidR="00BD2A78" w:rsidRPr="00A44D04" w:rsidRDefault="00BD2A78" w:rsidP="00E025C2">
      <w:pPr>
        <w:jc w:val="both"/>
        <w:rPr>
          <w:sz w:val="22"/>
          <w:szCs w:val="22"/>
        </w:rPr>
      </w:pPr>
    </w:p>
    <w:p w14:paraId="4BA08D9D" w14:textId="77777777" w:rsidR="00E025C2" w:rsidRPr="00A44D04" w:rsidRDefault="00E025C2" w:rsidP="00E025C2">
      <w:pPr>
        <w:jc w:val="both"/>
        <w:rPr>
          <w:sz w:val="22"/>
          <w:szCs w:val="22"/>
        </w:rPr>
      </w:pPr>
      <w:r w:rsidRPr="00A44D04">
        <w:rPr>
          <w:sz w:val="22"/>
          <w:szCs w:val="22"/>
        </w:rPr>
        <w:t>Induction includes:</w:t>
      </w:r>
    </w:p>
    <w:p w14:paraId="6965ABDB" w14:textId="77777777" w:rsidR="00E025C2" w:rsidRPr="00A44D04" w:rsidRDefault="00E025C2" w:rsidP="00E025C2">
      <w:pPr>
        <w:numPr>
          <w:ilvl w:val="0"/>
          <w:numId w:val="32"/>
        </w:numPr>
        <w:jc w:val="both"/>
        <w:rPr>
          <w:sz w:val="22"/>
          <w:szCs w:val="22"/>
        </w:rPr>
      </w:pPr>
      <w:r w:rsidRPr="00A44D04">
        <w:rPr>
          <w:sz w:val="22"/>
          <w:szCs w:val="22"/>
        </w:rPr>
        <w:t>boarding routines</w:t>
      </w:r>
    </w:p>
    <w:p w14:paraId="7C7ED901" w14:textId="77777777" w:rsidR="00E025C2" w:rsidRPr="00A44D04" w:rsidRDefault="00E025C2" w:rsidP="00E025C2">
      <w:pPr>
        <w:numPr>
          <w:ilvl w:val="0"/>
          <w:numId w:val="32"/>
        </w:numPr>
        <w:jc w:val="both"/>
        <w:rPr>
          <w:sz w:val="22"/>
          <w:szCs w:val="22"/>
        </w:rPr>
      </w:pPr>
      <w:r w:rsidRPr="00A44D04">
        <w:rPr>
          <w:sz w:val="22"/>
          <w:szCs w:val="22"/>
        </w:rPr>
        <w:t>expectations and boundaries</w:t>
      </w:r>
    </w:p>
    <w:p w14:paraId="29580382" w14:textId="77777777" w:rsidR="00E025C2" w:rsidRPr="00A44D04" w:rsidRDefault="00E025C2" w:rsidP="00E025C2">
      <w:pPr>
        <w:numPr>
          <w:ilvl w:val="0"/>
          <w:numId w:val="32"/>
        </w:numPr>
        <w:jc w:val="both"/>
        <w:rPr>
          <w:sz w:val="22"/>
          <w:szCs w:val="22"/>
        </w:rPr>
      </w:pPr>
      <w:r w:rsidRPr="00A44D04">
        <w:rPr>
          <w:sz w:val="22"/>
          <w:szCs w:val="22"/>
        </w:rPr>
        <w:t>supervision arrangements</w:t>
      </w:r>
    </w:p>
    <w:p w14:paraId="308B6DB7" w14:textId="77777777" w:rsidR="00E025C2" w:rsidRPr="00A44D04" w:rsidRDefault="00E025C2" w:rsidP="00E025C2">
      <w:pPr>
        <w:numPr>
          <w:ilvl w:val="0"/>
          <w:numId w:val="32"/>
        </w:numPr>
        <w:jc w:val="both"/>
        <w:rPr>
          <w:sz w:val="22"/>
          <w:szCs w:val="22"/>
        </w:rPr>
      </w:pPr>
      <w:r w:rsidRPr="00A44D04">
        <w:rPr>
          <w:sz w:val="22"/>
          <w:szCs w:val="22"/>
        </w:rPr>
        <w:t>how to seek help</w:t>
      </w:r>
    </w:p>
    <w:p w14:paraId="6FFCD700" w14:textId="77777777" w:rsidR="00E025C2" w:rsidRPr="00A44D04" w:rsidRDefault="00E025C2" w:rsidP="00E025C2">
      <w:pPr>
        <w:numPr>
          <w:ilvl w:val="0"/>
          <w:numId w:val="32"/>
        </w:numPr>
        <w:jc w:val="both"/>
        <w:rPr>
          <w:sz w:val="22"/>
          <w:szCs w:val="22"/>
        </w:rPr>
      </w:pPr>
      <w:r w:rsidRPr="00A44D04">
        <w:rPr>
          <w:sz w:val="22"/>
          <w:szCs w:val="22"/>
        </w:rPr>
        <w:t>safeguarding information</w:t>
      </w:r>
    </w:p>
    <w:p w14:paraId="51D10CD1" w14:textId="77777777" w:rsidR="00E025C2" w:rsidRPr="00A44D04" w:rsidRDefault="00E025C2" w:rsidP="00E025C2">
      <w:pPr>
        <w:numPr>
          <w:ilvl w:val="0"/>
          <w:numId w:val="32"/>
        </w:numPr>
        <w:jc w:val="both"/>
        <w:rPr>
          <w:sz w:val="22"/>
          <w:szCs w:val="22"/>
        </w:rPr>
      </w:pPr>
      <w:r w:rsidRPr="00A44D04">
        <w:rPr>
          <w:sz w:val="22"/>
          <w:szCs w:val="22"/>
        </w:rPr>
        <w:t>complaints procedures</w:t>
      </w:r>
    </w:p>
    <w:p w14:paraId="5BE58477" w14:textId="77777777" w:rsidR="00E025C2" w:rsidRPr="00A44D04" w:rsidRDefault="00E025C2" w:rsidP="00E025C2">
      <w:pPr>
        <w:numPr>
          <w:ilvl w:val="0"/>
          <w:numId w:val="32"/>
        </w:numPr>
        <w:jc w:val="both"/>
        <w:rPr>
          <w:sz w:val="22"/>
          <w:szCs w:val="22"/>
        </w:rPr>
      </w:pPr>
      <w:r w:rsidRPr="00A44D04">
        <w:rPr>
          <w:sz w:val="22"/>
          <w:szCs w:val="22"/>
        </w:rPr>
        <w:t>contact with parents/carers</w:t>
      </w:r>
    </w:p>
    <w:p w14:paraId="0F17C192" w14:textId="77777777" w:rsidR="00E025C2" w:rsidRPr="00A44D04" w:rsidRDefault="00E025C2" w:rsidP="00E025C2">
      <w:pPr>
        <w:numPr>
          <w:ilvl w:val="0"/>
          <w:numId w:val="32"/>
        </w:numPr>
        <w:jc w:val="both"/>
        <w:rPr>
          <w:sz w:val="22"/>
          <w:szCs w:val="22"/>
        </w:rPr>
      </w:pPr>
      <w:r w:rsidRPr="00A44D04">
        <w:rPr>
          <w:sz w:val="22"/>
          <w:szCs w:val="22"/>
        </w:rPr>
        <w:t>who to contact in case of concern</w:t>
      </w:r>
    </w:p>
    <w:p w14:paraId="1D69A694" w14:textId="77777777" w:rsidR="00E025C2" w:rsidRPr="00A44D04" w:rsidRDefault="00E025C2" w:rsidP="00E025C2">
      <w:pPr>
        <w:numPr>
          <w:ilvl w:val="0"/>
          <w:numId w:val="32"/>
        </w:numPr>
        <w:jc w:val="both"/>
        <w:rPr>
          <w:sz w:val="22"/>
          <w:szCs w:val="22"/>
        </w:rPr>
      </w:pPr>
      <w:r w:rsidRPr="00A44D04">
        <w:rPr>
          <w:sz w:val="22"/>
          <w:szCs w:val="22"/>
        </w:rPr>
        <w:t>key house procedures, including safety and fire arrangements</w:t>
      </w:r>
    </w:p>
    <w:p w14:paraId="79283981" w14:textId="77777777" w:rsidR="00BD2A78" w:rsidRPr="00A44D04" w:rsidRDefault="00BD2A78" w:rsidP="00E025C2">
      <w:pPr>
        <w:jc w:val="both"/>
        <w:rPr>
          <w:sz w:val="22"/>
          <w:szCs w:val="22"/>
        </w:rPr>
      </w:pPr>
    </w:p>
    <w:p w14:paraId="1732FD7B" w14:textId="77777777" w:rsidR="00E025C2" w:rsidRPr="00A44D04" w:rsidRDefault="00E025C2" w:rsidP="00E025C2">
      <w:pPr>
        <w:jc w:val="both"/>
        <w:rPr>
          <w:sz w:val="22"/>
          <w:szCs w:val="22"/>
        </w:rPr>
      </w:pPr>
      <w:r w:rsidRPr="00A44D04">
        <w:rPr>
          <w:sz w:val="22"/>
          <w:szCs w:val="22"/>
        </w:rPr>
        <w:t>Student information is reinforced through induction meetings, house meetings, student information packs, boarding house displays and ongoing pastoral support.</w:t>
      </w:r>
    </w:p>
    <w:p w14:paraId="1A3315A7" w14:textId="77777777" w:rsidR="00BD2A78" w:rsidRPr="00A44D04" w:rsidRDefault="00BD2A78" w:rsidP="00E025C2">
      <w:pPr>
        <w:jc w:val="both"/>
        <w:rPr>
          <w:sz w:val="22"/>
          <w:szCs w:val="22"/>
        </w:rPr>
      </w:pPr>
    </w:p>
    <w:p w14:paraId="34D26376" w14:textId="77777777" w:rsidR="00E025C2" w:rsidRPr="00A44D04" w:rsidRDefault="00E025C2" w:rsidP="00E025C2">
      <w:pPr>
        <w:jc w:val="both"/>
        <w:rPr>
          <w:sz w:val="22"/>
          <w:szCs w:val="22"/>
        </w:rPr>
      </w:pPr>
      <w:r w:rsidRPr="00A44D04">
        <w:rPr>
          <w:sz w:val="22"/>
          <w:szCs w:val="22"/>
        </w:rPr>
        <w:t>Boarders are able to approach any member of staff with personal, academic or welfare concerns. All staff must know what to do if a student approaches them with a concern.</w:t>
      </w:r>
    </w:p>
    <w:p w14:paraId="063E7DC3" w14:textId="77777777" w:rsidR="00BD2A78" w:rsidRPr="00A44D04" w:rsidRDefault="00BD2A78" w:rsidP="00E025C2">
      <w:pPr>
        <w:jc w:val="both"/>
        <w:rPr>
          <w:sz w:val="22"/>
          <w:szCs w:val="22"/>
        </w:rPr>
      </w:pPr>
    </w:p>
    <w:p w14:paraId="266B57CA" w14:textId="77777777" w:rsidR="00E025C2" w:rsidRPr="00A44D04" w:rsidRDefault="00E025C2" w:rsidP="00E025C2">
      <w:pPr>
        <w:jc w:val="both"/>
        <w:rPr>
          <w:sz w:val="22"/>
          <w:szCs w:val="22"/>
        </w:rPr>
      </w:pPr>
      <w:r w:rsidRPr="00A44D04">
        <w:rPr>
          <w:sz w:val="22"/>
          <w:szCs w:val="22"/>
        </w:rPr>
        <w:t>The School also identifies an independent listener and provides details of external support services such as Childline and the Children’s Commissioner’s Help at Hand service.</w:t>
      </w:r>
    </w:p>
    <w:p w14:paraId="7F13B1D4" w14:textId="77777777" w:rsidR="00BD2A78" w:rsidRPr="00A44D04" w:rsidRDefault="00BD2A78" w:rsidP="00E025C2">
      <w:pPr>
        <w:jc w:val="both"/>
        <w:rPr>
          <w:b/>
          <w:bCs/>
          <w:sz w:val="22"/>
          <w:szCs w:val="22"/>
        </w:rPr>
      </w:pPr>
    </w:p>
    <w:p w14:paraId="3199FCDD" w14:textId="77777777" w:rsidR="00E025C2" w:rsidRPr="00A44D04" w:rsidRDefault="00E025C2" w:rsidP="00E025C2">
      <w:pPr>
        <w:jc w:val="both"/>
        <w:rPr>
          <w:b/>
          <w:bCs/>
          <w:sz w:val="22"/>
          <w:szCs w:val="22"/>
        </w:rPr>
      </w:pPr>
      <w:r w:rsidRPr="00A44D04">
        <w:rPr>
          <w:b/>
          <w:bCs/>
          <w:sz w:val="22"/>
          <w:szCs w:val="22"/>
        </w:rPr>
        <w:t xml:space="preserve">Boarders’ </w:t>
      </w:r>
      <w:r w:rsidR="00BD2A78" w:rsidRPr="00A44D04">
        <w:rPr>
          <w:b/>
          <w:bCs/>
          <w:sz w:val="22"/>
          <w:szCs w:val="22"/>
        </w:rPr>
        <w:t>V</w:t>
      </w:r>
      <w:r w:rsidRPr="00A44D04">
        <w:rPr>
          <w:b/>
          <w:bCs/>
          <w:sz w:val="22"/>
          <w:szCs w:val="22"/>
        </w:rPr>
        <w:t xml:space="preserve">iews, </w:t>
      </w:r>
      <w:r w:rsidR="00BD2A78" w:rsidRPr="00A44D04">
        <w:rPr>
          <w:b/>
          <w:bCs/>
          <w:sz w:val="22"/>
          <w:szCs w:val="22"/>
        </w:rPr>
        <w:t>A</w:t>
      </w:r>
      <w:r w:rsidRPr="00A44D04">
        <w:rPr>
          <w:b/>
          <w:bCs/>
          <w:sz w:val="22"/>
          <w:szCs w:val="22"/>
        </w:rPr>
        <w:t xml:space="preserve">dvocacy and </w:t>
      </w:r>
      <w:r w:rsidR="00BD2A78" w:rsidRPr="00A44D04">
        <w:rPr>
          <w:b/>
          <w:bCs/>
          <w:sz w:val="22"/>
          <w:szCs w:val="22"/>
        </w:rPr>
        <w:t>C</w:t>
      </w:r>
      <w:r w:rsidRPr="00A44D04">
        <w:rPr>
          <w:b/>
          <w:bCs/>
          <w:sz w:val="22"/>
          <w:szCs w:val="22"/>
        </w:rPr>
        <w:t>omplaints</w:t>
      </w:r>
    </w:p>
    <w:p w14:paraId="7B868505" w14:textId="77777777" w:rsidR="00E025C2" w:rsidRPr="00A44D04" w:rsidRDefault="00E025C2" w:rsidP="00E025C2">
      <w:pPr>
        <w:jc w:val="both"/>
        <w:rPr>
          <w:sz w:val="22"/>
          <w:szCs w:val="22"/>
        </w:rPr>
      </w:pPr>
      <w:r w:rsidRPr="00A44D04">
        <w:rPr>
          <w:sz w:val="22"/>
          <w:szCs w:val="22"/>
        </w:rPr>
        <w:t>Boarders are actively encouraged to contribute their views to the operation of boarding provision.</w:t>
      </w:r>
    </w:p>
    <w:p w14:paraId="72AA0FBE" w14:textId="77777777" w:rsidR="00BD2A78" w:rsidRPr="00A44D04" w:rsidRDefault="00BD2A78" w:rsidP="00E025C2">
      <w:pPr>
        <w:jc w:val="both"/>
        <w:rPr>
          <w:sz w:val="22"/>
          <w:szCs w:val="22"/>
        </w:rPr>
      </w:pPr>
    </w:p>
    <w:p w14:paraId="012AE0D7" w14:textId="77777777" w:rsidR="00E025C2" w:rsidRPr="00A44D04" w:rsidRDefault="00E025C2" w:rsidP="00E025C2">
      <w:pPr>
        <w:jc w:val="both"/>
        <w:rPr>
          <w:sz w:val="22"/>
          <w:szCs w:val="22"/>
        </w:rPr>
      </w:pPr>
      <w:r w:rsidRPr="00A44D04">
        <w:rPr>
          <w:sz w:val="22"/>
          <w:szCs w:val="22"/>
        </w:rPr>
        <w:t>Students can raise their views or concerns through:</w:t>
      </w:r>
    </w:p>
    <w:p w14:paraId="65005279" w14:textId="77777777" w:rsidR="00E025C2" w:rsidRPr="00A44D04" w:rsidRDefault="00E025C2" w:rsidP="00E025C2">
      <w:pPr>
        <w:numPr>
          <w:ilvl w:val="0"/>
          <w:numId w:val="33"/>
        </w:numPr>
        <w:jc w:val="both"/>
        <w:rPr>
          <w:sz w:val="22"/>
          <w:szCs w:val="22"/>
        </w:rPr>
      </w:pPr>
      <w:r w:rsidRPr="00A44D04">
        <w:rPr>
          <w:sz w:val="22"/>
          <w:szCs w:val="22"/>
        </w:rPr>
        <w:t>House staff and tutors</w:t>
      </w:r>
    </w:p>
    <w:p w14:paraId="5868D8E7" w14:textId="77777777" w:rsidR="00E025C2" w:rsidRPr="00A44D04" w:rsidRDefault="00E025C2" w:rsidP="00E025C2">
      <w:pPr>
        <w:numPr>
          <w:ilvl w:val="0"/>
          <w:numId w:val="33"/>
        </w:numPr>
        <w:jc w:val="both"/>
        <w:rPr>
          <w:sz w:val="22"/>
          <w:szCs w:val="22"/>
        </w:rPr>
      </w:pPr>
      <w:r w:rsidRPr="00A44D04">
        <w:rPr>
          <w:sz w:val="22"/>
          <w:szCs w:val="22"/>
        </w:rPr>
        <w:t>House meetings</w:t>
      </w:r>
    </w:p>
    <w:p w14:paraId="4955FF44" w14:textId="77777777" w:rsidR="00E025C2" w:rsidRPr="00A44D04" w:rsidRDefault="00E025C2" w:rsidP="00E025C2">
      <w:pPr>
        <w:numPr>
          <w:ilvl w:val="0"/>
          <w:numId w:val="33"/>
        </w:numPr>
        <w:jc w:val="both"/>
        <w:rPr>
          <w:sz w:val="22"/>
          <w:szCs w:val="22"/>
        </w:rPr>
      </w:pPr>
      <w:r w:rsidRPr="00A44D04">
        <w:rPr>
          <w:sz w:val="22"/>
          <w:szCs w:val="22"/>
        </w:rPr>
        <w:t>School Council and House Council</w:t>
      </w:r>
    </w:p>
    <w:p w14:paraId="032EBC62" w14:textId="77777777" w:rsidR="00E025C2" w:rsidRPr="00A44D04" w:rsidRDefault="00E025C2" w:rsidP="00E025C2">
      <w:pPr>
        <w:numPr>
          <w:ilvl w:val="0"/>
          <w:numId w:val="33"/>
        </w:numPr>
        <w:jc w:val="both"/>
        <w:rPr>
          <w:sz w:val="22"/>
          <w:szCs w:val="22"/>
        </w:rPr>
      </w:pPr>
      <w:r w:rsidRPr="00A44D04">
        <w:rPr>
          <w:sz w:val="22"/>
          <w:szCs w:val="22"/>
        </w:rPr>
        <w:t>questionnaires and surveys</w:t>
      </w:r>
    </w:p>
    <w:p w14:paraId="32FDA590" w14:textId="77777777" w:rsidR="00E025C2" w:rsidRPr="00A44D04" w:rsidRDefault="00E025C2" w:rsidP="00E025C2">
      <w:pPr>
        <w:numPr>
          <w:ilvl w:val="0"/>
          <w:numId w:val="33"/>
        </w:numPr>
        <w:jc w:val="both"/>
        <w:rPr>
          <w:sz w:val="22"/>
          <w:szCs w:val="22"/>
        </w:rPr>
      </w:pPr>
      <w:r w:rsidRPr="00A44D04">
        <w:rPr>
          <w:sz w:val="22"/>
          <w:szCs w:val="22"/>
        </w:rPr>
        <w:t>pastoral conversations</w:t>
      </w:r>
    </w:p>
    <w:p w14:paraId="47C5545D" w14:textId="77777777" w:rsidR="00E025C2" w:rsidRPr="00A44D04" w:rsidRDefault="00E025C2" w:rsidP="00E025C2">
      <w:pPr>
        <w:numPr>
          <w:ilvl w:val="0"/>
          <w:numId w:val="33"/>
        </w:numPr>
        <w:jc w:val="both"/>
        <w:rPr>
          <w:sz w:val="22"/>
          <w:szCs w:val="22"/>
        </w:rPr>
      </w:pPr>
      <w:r w:rsidRPr="00A44D04">
        <w:rPr>
          <w:sz w:val="22"/>
          <w:szCs w:val="22"/>
        </w:rPr>
        <w:t>safeguarding and wellbeing systems</w:t>
      </w:r>
    </w:p>
    <w:p w14:paraId="78425676" w14:textId="77777777" w:rsidR="00E025C2" w:rsidRPr="00A44D04" w:rsidRDefault="00E025C2" w:rsidP="00E025C2">
      <w:pPr>
        <w:numPr>
          <w:ilvl w:val="0"/>
          <w:numId w:val="33"/>
        </w:numPr>
        <w:jc w:val="both"/>
        <w:rPr>
          <w:sz w:val="22"/>
          <w:szCs w:val="22"/>
        </w:rPr>
      </w:pPr>
      <w:r w:rsidRPr="00A44D04">
        <w:rPr>
          <w:sz w:val="22"/>
          <w:szCs w:val="22"/>
        </w:rPr>
        <w:t>the independent listener</w:t>
      </w:r>
    </w:p>
    <w:p w14:paraId="23FBF58A" w14:textId="77777777" w:rsidR="00E025C2" w:rsidRPr="00A44D04" w:rsidRDefault="00E025C2" w:rsidP="00E025C2">
      <w:pPr>
        <w:numPr>
          <w:ilvl w:val="0"/>
          <w:numId w:val="33"/>
        </w:numPr>
        <w:jc w:val="both"/>
        <w:rPr>
          <w:sz w:val="22"/>
          <w:szCs w:val="22"/>
        </w:rPr>
      </w:pPr>
      <w:r w:rsidRPr="00A44D04">
        <w:rPr>
          <w:sz w:val="22"/>
          <w:szCs w:val="22"/>
        </w:rPr>
        <w:t>formal complaints routes where necessary</w:t>
      </w:r>
    </w:p>
    <w:p w14:paraId="14076E9A" w14:textId="77777777" w:rsidR="00BD2A78" w:rsidRPr="00A44D04" w:rsidRDefault="00BD2A78" w:rsidP="00E025C2">
      <w:pPr>
        <w:jc w:val="both"/>
        <w:rPr>
          <w:sz w:val="22"/>
          <w:szCs w:val="22"/>
        </w:rPr>
      </w:pPr>
    </w:p>
    <w:p w14:paraId="7C2AB7A6" w14:textId="77777777" w:rsidR="00E025C2" w:rsidRPr="00A44D04" w:rsidRDefault="00E025C2" w:rsidP="00E025C2">
      <w:pPr>
        <w:jc w:val="both"/>
        <w:rPr>
          <w:sz w:val="22"/>
          <w:szCs w:val="22"/>
        </w:rPr>
      </w:pPr>
      <w:r w:rsidRPr="00A44D04">
        <w:rPr>
          <w:sz w:val="22"/>
          <w:szCs w:val="22"/>
        </w:rPr>
        <w:t>Students are not penalised for raising a concern or complaint in good faith.</w:t>
      </w:r>
    </w:p>
    <w:p w14:paraId="0DD453DE" w14:textId="77777777" w:rsidR="00BD2A78" w:rsidRPr="00A44D04" w:rsidRDefault="00BD2A78" w:rsidP="00E025C2">
      <w:pPr>
        <w:jc w:val="both"/>
        <w:rPr>
          <w:sz w:val="22"/>
          <w:szCs w:val="22"/>
        </w:rPr>
      </w:pPr>
    </w:p>
    <w:p w14:paraId="25A2292B" w14:textId="77777777" w:rsidR="00E025C2" w:rsidRPr="00A44D04" w:rsidRDefault="00E025C2" w:rsidP="00E025C2">
      <w:pPr>
        <w:jc w:val="both"/>
        <w:rPr>
          <w:sz w:val="22"/>
          <w:szCs w:val="22"/>
        </w:rPr>
      </w:pPr>
      <w:r w:rsidRPr="00A44D04">
        <w:rPr>
          <w:sz w:val="22"/>
          <w:szCs w:val="22"/>
        </w:rPr>
        <w:t>The School also recognises the important role of tutors in supporting student advocacy. Tutors may appropriately help students express concerns, access support and ensure their views are heard, while maintaining professional judgement and boundaries.</w:t>
      </w:r>
    </w:p>
    <w:p w14:paraId="59120EF7" w14:textId="77777777" w:rsidR="00BD2A78" w:rsidRPr="00A44D04" w:rsidRDefault="00BD2A78" w:rsidP="00E025C2">
      <w:pPr>
        <w:jc w:val="both"/>
        <w:rPr>
          <w:sz w:val="22"/>
          <w:szCs w:val="22"/>
        </w:rPr>
      </w:pPr>
    </w:p>
    <w:p w14:paraId="24D50A5A" w14:textId="77777777" w:rsidR="00E025C2" w:rsidRPr="00A44D04" w:rsidRDefault="00E025C2" w:rsidP="00E025C2">
      <w:pPr>
        <w:jc w:val="both"/>
        <w:rPr>
          <w:sz w:val="22"/>
          <w:szCs w:val="22"/>
        </w:rPr>
      </w:pPr>
      <w:r w:rsidRPr="00A44D04">
        <w:rPr>
          <w:sz w:val="22"/>
          <w:szCs w:val="22"/>
        </w:rPr>
        <w:t>Complaints from boarders and parents are managed in line with the relevant School procedures, and records are maintained and reviewed.</w:t>
      </w:r>
    </w:p>
    <w:p w14:paraId="1BFAD266" w14:textId="77777777" w:rsidR="00BD2A78" w:rsidRPr="00A44D04" w:rsidRDefault="00BD2A78" w:rsidP="00E025C2">
      <w:pPr>
        <w:jc w:val="both"/>
        <w:rPr>
          <w:b/>
          <w:bCs/>
          <w:sz w:val="22"/>
          <w:szCs w:val="22"/>
        </w:rPr>
      </w:pPr>
    </w:p>
    <w:p w14:paraId="00665346" w14:textId="77777777" w:rsidR="00E025C2" w:rsidRPr="00A44D04" w:rsidRDefault="00E025C2" w:rsidP="00E025C2">
      <w:pPr>
        <w:jc w:val="both"/>
        <w:rPr>
          <w:b/>
          <w:bCs/>
          <w:sz w:val="22"/>
          <w:szCs w:val="22"/>
        </w:rPr>
      </w:pPr>
      <w:r w:rsidRPr="00A44D04">
        <w:rPr>
          <w:b/>
          <w:bCs/>
          <w:sz w:val="22"/>
          <w:szCs w:val="22"/>
        </w:rPr>
        <w:t xml:space="preserve">Boarders’ </w:t>
      </w:r>
      <w:r w:rsidR="00BD2A78" w:rsidRPr="00A44D04">
        <w:rPr>
          <w:b/>
          <w:bCs/>
          <w:sz w:val="22"/>
          <w:szCs w:val="22"/>
        </w:rPr>
        <w:t>C</w:t>
      </w:r>
      <w:r w:rsidRPr="00A44D04">
        <w:rPr>
          <w:b/>
          <w:bCs/>
          <w:sz w:val="22"/>
          <w:szCs w:val="22"/>
        </w:rPr>
        <w:t xml:space="preserve">ontact with </w:t>
      </w:r>
      <w:r w:rsidR="00BD2A78" w:rsidRPr="00A44D04">
        <w:rPr>
          <w:b/>
          <w:bCs/>
          <w:sz w:val="22"/>
          <w:szCs w:val="22"/>
        </w:rPr>
        <w:t>P</w:t>
      </w:r>
      <w:r w:rsidRPr="00A44D04">
        <w:rPr>
          <w:b/>
          <w:bCs/>
          <w:sz w:val="22"/>
          <w:szCs w:val="22"/>
        </w:rPr>
        <w:t>arents/</w:t>
      </w:r>
      <w:r w:rsidR="00BD2A78" w:rsidRPr="00A44D04">
        <w:rPr>
          <w:b/>
          <w:bCs/>
          <w:sz w:val="22"/>
          <w:szCs w:val="22"/>
        </w:rPr>
        <w:t>C</w:t>
      </w:r>
      <w:r w:rsidRPr="00A44D04">
        <w:rPr>
          <w:b/>
          <w:bCs/>
          <w:sz w:val="22"/>
          <w:szCs w:val="22"/>
        </w:rPr>
        <w:t>arers</w:t>
      </w:r>
    </w:p>
    <w:p w14:paraId="70954B17" w14:textId="77777777" w:rsidR="00E025C2" w:rsidRPr="00A44D04" w:rsidRDefault="00E025C2" w:rsidP="00E025C2">
      <w:pPr>
        <w:jc w:val="both"/>
        <w:rPr>
          <w:sz w:val="22"/>
          <w:szCs w:val="22"/>
        </w:rPr>
      </w:pPr>
      <w:r w:rsidRPr="00A44D04">
        <w:rPr>
          <w:sz w:val="22"/>
          <w:szCs w:val="22"/>
        </w:rPr>
        <w:t>The School facilitates appropriate arrangements so that boarders can maintain contact with parents, carers and families in private and at suitable times.</w:t>
      </w:r>
    </w:p>
    <w:p w14:paraId="2A6EA712" w14:textId="77777777" w:rsidR="00BD2A78" w:rsidRPr="00A44D04" w:rsidRDefault="00BD2A78" w:rsidP="00E025C2">
      <w:pPr>
        <w:jc w:val="both"/>
        <w:rPr>
          <w:sz w:val="22"/>
          <w:szCs w:val="22"/>
        </w:rPr>
      </w:pPr>
    </w:p>
    <w:p w14:paraId="720C2D2F" w14:textId="77777777" w:rsidR="00E025C2" w:rsidRPr="00A44D04" w:rsidRDefault="00E025C2" w:rsidP="00E025C2">
      <w:pPr>
        <w:jc w:val="both"/>
        <w:rPr>
          <w:sz w:val="22"/>
          <w:szCs w:val="22"/>
        </w:rPr>
      </w:pPr>
      <w:r w:rsidRPr="00A44D04">
        <w:rPr>
          <w:sz w:val="22"/>
          <w:szCs w:val="22"/>
        </w:rPr>
        <w:t>The School is sensitive to:</w:t>
      </w:r>
    </w:p>
    <w:p w14:paraId="582E677F" w14:textId="77777777" w:rsidR="00E025C2" w:rsidRPr="00A44D04" w:rsidRDefault="00E025C2" w:rsidP="00E025C2">
      <w:pPr>
        <w:numPr>
          <w:ilvl w:val="0"/>
          <w:numId w:val="34"/>
        </w:numPr>
        <w:jc w:val="both"/>
        <w:rPr>
          <w:sz w:val="22"/>
          <w:szCs w:val="22"/>
        </w:rPr>
      </w:pPr>
      <w:r w:rsidRPr="00A44D04">
        <w:rPr>
          <w:sz w:val="22"/>
          <w:szCs w:val="22"/>
        </w:rPr>
        <w:t>time zone differences for international students</w:t>
      </w:r>
    </w:p>
    <w:p w14:paraId="0745640F" w14:textId="77777777" w:rsidR="00E025C2" w:rsidRPr="00A44D04" w:rsidRDefault="00E025C2" w:rsidP="00E025C2">
      <w:pPr>
        <w:numPr>
          <w:ilvl w:val="0"/>
          <w:numId w:val="34"/>
        </w:numPr>
        <w:jc w:val="both"/>
        <w:rPr>
          <w:sz w:val="22"/>
          <w:szCs w:val="22"/>
        </w:rPr>
      </w:pPr>
      <w:r w:rsidRPr="00A44D04">
        <w:rPr>
          <w:sz w:val="22"/>
          <w:szCs w:val="22"/>
        </w:rPr>
        <w:t>safeguarding-related restrictions on contact where applicable</w:t>
      </w:r>
    </w:p>
    <w:p w14:paraId="0C1C3CAA" w14:textId="77777777" w:rsidR="00E025C2" w:rsidRPr="00A44D04" w:rsidRDefault="00E025C2" w:rsidP="00E025C2">
      <w:pPr>
        <w:numPr>
          <w:ilvl w:val="0"/>
          <w:numId w:val="34"/>
        </w:numPr>
        <w:jc w:val="both"/>
        <w:rPr>
          <w:sz w:val="22"/>
          <w:szCs w:val="22"/>
        </w:rPr>
      </w:pPr>
      <w:r w:rsidRPr="00A44D04">
        <w:rPr>
          <w:sz w:val="22"/>
          <w:szCs w:val="22"/>
        </w:rPr>
        <w:t>pastoral and welfare needs of individual students</w:t>
      </w:r>
    </w:p>
    <w:p w14:paraId="324FF57D" w14:textId="77777777" w:rsidR="00BD2A78" w:rsidRPr="00A44D04" w:rsidRDefault="00BD2A78" w:rsidP="00E025C2">
      <w:pPr>
        <w:jc w:val="both"/>
        <w:rPr>
          <w:sz w:val="22"/>
          <w:szCs w:val="22"/>
        </w:rPr>
      </w:pPr>
    </w:p>
    <w:p w14:paraId="40898AEF" w14:textId="77777777" w:rsidR="00E025C2" w:rsidRPr="00A44D04" w:rsidRDefault="00E025C2" w:rsidP="00E025C2">
      <w:pPr>
        <w:jc w:val="both"/>
        <w:rPr>
          <w:sz w:val="22"/>
          <w:szCs w:val="22"/>
        </w:rPr>
      </w:pPr>
      <w:r w:rsidRPr="00A44D04">
        <w:rPr>
          <w:sz w:val="22"/>
          <w:szCs w:val="22"/>
        </w:rPr>
        <w:t>Boarders have access to phone and email contact, subject to School systems and expectations around safe and appropriate use of technology.</w:t>
      </w:r>
      <w:r w:rsidR="00B65B16" w:rsidRPr="00A44D04">
        <w:rPr>
          <w:sz w:val="22"/>
          <w:szCs w:val="22"/>
        </w:rPr>
        <w:t xml:space="preserve">  Where necessary, the School will make reasonable arrangements to support private contact between students and parents or carers.</w:t>
      </w:r>
    </w:p>
    <w:p w14:paraId="77A3DA72" w14:textId="77777777" w:rsidR="00BD2A78" w:rsidRPr="00A44D04" w:rsidRDefault="00BD2A78" w:rsidP="00E025C2">
      <w:pPr>
        <w:jc w:val="both"/>
        <w:rPr>
          <w:sz w:val="22"/>
          <w:szCs w:val="22"/>
        </w:rPr>
      </w:pPr>
    </w:p>
    <w:p w14:paraId="64004FA2" w14:textId="77777777" w:rsidR="00E025C2" w:rsidRPr="00A44D04" w:rsidRDefault="00E025C2" w:rsidP="00E025C2">
      <w:pPr>
        <w:jc w:val="both"/>
        <w:rPr>
          <w:sz w:val="22"/>
          <w:szCs w:val="22"/>
        </w:rPr>
      </w:pPr>
      <w:r w:rsidRPr="00A44D04">
        <w:rPr>
          <w:sz w:val="22"/>
          <w:szCs w:val="22"/>
        </w:rPr>
        <w:t>The School operates proportionate filtering and monitoring systems and recognises the safeguarding risks associated with devices, online behaviour and attempts to bypass filtering through mobile data or downloaded content.</w:t>
      </w:r>
    </w:p>
    <w:p w14:paraId="7AFBDC61" w14:textId="77777777" w:rsidR="00BD2A78" w:rsidRPr="00A44D04" w:rsidRDefault="00BD2A78" w:rsidP="00E025C2">
      <w:pPr>
        <w:jc w:val="both"/>
        <w:rPr>
          <w:b/>
          <w:bCs/>
          <w:sz w:val="22"/>
          <w:szCs w:val="22"/>
        </w:rPr>
      </w:pPr>
    </w:p>
    <w:p w14:paraId="2B426FF9" w14:textId="77777777" w:rsidR="00E025C2" w:rsidRPr="00A44D04" w:rsidRDefault="00E025C2" w:rsidP="00E025C2">
      <w:pPr>
        <w:jc w:val="both"/>
        <w:rPr>
          <w:b/>
          <w:bCs/>
          <w:sz w:val="22"/>
          <w:szCs w:val="22"/>
        </w:rPr>
      </w:pPr>
      <w:r w:rsidRPr="00A44D04">
        <w:rPr>
          <w:b/>
          <w:bCs/>
          <w:sz w:val="22"/>
          <w:szCs w:val="22"/>
        </w:rPr>
        <w:t xml:space="preserve">Quality of </w:t>
      </w:r>
      <w:r w:rsidR="00BD2A78" w:rsidRPr="00A44D04">
        <w:rPr>
          <w:b/>
          <w:bCs/>
          <w:sz w:val="22"/>
          <w:szCs w:val="22"/>
        </w:rPr>
        <w:t>B</w:t>
      </w:r>
      <w:r w:rsidRPr="00A44D04">
        <w:rPr>
          <w:b/>
          <w:bCs/>
          <w:sz w:val="22"/>
          <w:szCs w:val="22"/>
        </w:rPr>
        <w:t xml:space="preserve">oarding </w:t>
      </w:r>
      <w:r w:rsidR="00BD2A78" w:rsidRPr="00A44D04">
        <w:rPr>
          <w:b/>
          <w:bCs/>
          <w:sz w:val="22"/>
          <w:szCs w:val="22"/>
        </w:rPr>
        <w:t>A</w:t>
      </w:r>
      <w:r w:rsidRPr="00A44D04">
        <w:rPr>
          <w:b/>
          <w:bCs/>
          <w:sz w:val="22"/>
          <w:szCs w:val="22"/>
        </w:rPr>
        <w:t>ccommodation</w:t>
      </w:r>
    </w:p>
    <w:p w14:paraId="2ECE6B51" w14:textId="77777777" w:rsidR="00E025C2" w:rsidRPr="00A44D04" w:rsidRDefault="00E025C2" w:rsidP="00E025C2">
      <w:pPr>
        <w:jc w:val="both"/>
        <w:rPr>
          <w:sz w:val="22"/>
          <w:szCs w:val="22"/>
        </w:rPr>
      </w:pPr>
      <w:r w:rsidRPr="00A44D04">
        <w:rPr>
          <w:sz w:val="22"/>
          <w:szCs w:val="22"/>
        </w:rPr>
        <w:t>The School is committed to providing boarding accommodation that is safe, comfortable, well maintained and conducive to wellbeing and study.</w:t>
      </w:r>
    </w:p>
    <w:p w14:paraId="3FF7BD52" w14:textId="77777777" w:rsidR="00BD2A78" w:rsidRPr="00A44D04" w:rsidRDefault="00BD2A78" w:rsidP="00E025C2">
      <w:pPr>
        <w:jc w:val="both"/>
        <w:rPr>
          <w:sz w:val="22"/>
          <w:szCs w:val="22"/>
        </w:rPr>
      </w:pPr>
    </w:p>
    <w:p w14:paraId="1E26C3CA" w14:textId="77777777" w:rsidR="00E025C2" w:rsidRPr="00A44D04" w:rsidRDefault="00E025C2" w:rsidP="00E025C2">
      <w:pPr>
        <w:jc w:val="both"/>
        <w:rPr>
          <w:sz w:val="22"/>
          <w:szCs w:val="22"/>
        </w:rPr>
      </w:pPr>
      <w:r w:rsidRPr="00A44D04">
        <w:rPr>
          <w:sz w:val="22"/>
          <w:szCs w:val="22"/>
        </w:rPr>
        <w:t>Boarding accommodation is:</w:t>
      </w:r>
    </w:p>
    <w:p w14:paraId="5031DD6B" w14:textId="77777777" w:rsidR="00E025C2" w:rsidRPr="00A44D04" w:rsidRDefault="00E025C2" w:rsidP="00E025C2">
      <w:pPr>
        <w:numPr>
          <w:ilvl w:val="0"/>
          <w:numId w:val="35"/>
        </w:numPr>
        <w:jc w:val="both"/>
        <w:rPr>
          <w:sz w:val="22"/>
          <w:szCs w:val="22"/>
        </w:rPr>
      </w:pPr>
      <w:r w:rsidRPr="00A44D04">
        <w:rPr>
          <w:sz w:val="22"/>
          <w:szCs w:val="22"/>
        </w:rPr>
        <w:t>of good quality</w:t>
      </w:r>
    </w:p>
    <w:p w14:paraId="24084530" w14:textId="77777777" w:rsidR="00E025C2" w:rsidRPr="00A44D04" w:rsidRDefault="00E025C2" w:rsidP="00E025C2">
      <w:pPr>
        <w:numPr>
          <w:ilvl w:val="0"/>
          <w:numId w:val="35"/>
        </w:numPr>
        <w:jc w:val="both"/>
        <w:rPr>
          <w:sz w:val="22"/>
          <w:szCs w:val="22"/>
        </w:rPr>
      </w:pPr>
      <w:r w:rsidRPr="00A44D04">
        <w:rPr>
          <w:sz w:val="22"/>
          <w:szCs w:val="22"/>
        </w:rPr>
        <w:t>appropriately furnished</w:t>
      </w:r>
    </w:p>
    <w:p w14:paraId="6C530AD1" w14:textId="77777777" w:rsidR="00E025C2" w:rsidRPr="00A44D04" w:rsidRDefault="00E025C2" w:rsidP="00E025C2">
      <w:pPr>
        <w:numPr>
          <w:ilvl w:val="0"/>
          <w:numId w:val="35"/>
        </w:numPr>
        <w:jc w:val="both"/>
        <w:rPr>
          <w:sz w:val="22"/>
          <w:szCs w:val="22"/>
        </w:rPr>
      </w:pPr>
      <w:r w:rsidRPr="00A44D04">
        <w:rPr>
          <w:sz w:val="22"/>
          <w:szCs w:val="22"/>
        </w:rPr>
        <w:t>of sufficient size for the number, needs and ages of boarders accommodated</w:t>
      </w:r>
    </w:p>
    <w:p w14:paraId="48D2DF99" w14:textId="77777777" w:rsidR="00E025C2" w:rsidRPr="00A44D04" w:rsidRDefault="00E025C2" w:rsidP="00E025C2">
      <w:pPr>
        <w:numPr>
          <w:ilvl w:val="0"/>
          <w:numId w:val="35"/>
        </w:numPr>
        <w:jc w:val="both"/>
        <w:rPr>
          <w:sz w:val="22"/>
          <w:szCs w:val="22"/>
        </w:rPr>
      </w:pPr>
      <w:r w:rsidRPr="00A44D04">
        <w:rPr>
          <w:sz w:val="22"/>
          <w:szCs w:val="22"/>
        </w:rPr>
        <w:t>well lit, heated, ventilated, cleaned and maintained</w:t>
      </w:r>
    </w:p>
    <w:p w14:paraId="5CD8CB2B" w14:textId="77777777" w:rsidR="00E025C2" w:rsidRPr="00A44D04" w:rsidRDefault="00E025C2" w:rsidP="00E025C2">
      <w:pPr>
        <w:numPr>
          <w:ilvl w:val="0"/>
          <w:numId w:val="35"/>
        </w:numPr>
        <w:jc w:val="both"/>
        <w:rPr>
          <w:sz w:val="22"/>
          <w:szCs w:val="22"/>
        </w:rPr>
      </w:pPr>
      <w:r w:rsidRPr="00A44D04">
        <w:rPr>
          <w:sz w:val="22"/>
          <w:szCs w:val="22"/>
        </w:rPr>
        <w:t>reviewed through regular risk assessment, maintenance reporting and boarding self-evaluation</w:t>
      </w:r>
    </w:p>
    <w:p w14:paraId="03F7219E" w14:textId="77777777" w:rsidR="00BD2A78" w:rsidRPr="00A44D04" w:rsidRDefault="00BD2A78" w:rsidP="00E025C2">
      <w:pPr>
        <w:jc w:val="both"/>
        <w:rPr>
          <w:sz w:val="22"/>
          <w:szCs w:val="22"/>
        </w:rPr>
      </w:pPr>
    </w:p>
    <w:p w14:paraId="3AD15A94" w14:textId="77777777" w:rsidR="00B65B16" w:rsidRPr="00A44D04" w:rsidRDefault="00B65B16" w:rsidP="00E025C2">
      <w:pPr>
        <w:jc w:val="both"/>
        <w:rPr>
          <w:sz w:val="22"/>
          <w:szCs w:val="22"/>
        </w:rPr>
      </w:pPr>
      <w:r w:rsidRPr="00A44D04">
        <w:rPr>
          <w:sz w:val="22"/>
          <w:szCs w:val="22"/>
        </w:rPr>
        <w:t xml:space="preserve">In mixed gender boarding houses, boys and girls are separated by sections of floors with clear signage. Students generally share rooms with those of a similar age where possible. Students aged 18 and over have single rooms or share with students of the </w:t>
      </w:r>
      <w:r w:rsidR="00D6024D" w:rsidRPr="00A44D04">
        <w:rPr>
          <w:sz w:val="22"/>
          <w:szCs w:val="22"/>
        </w:rPr>
        <w:t>similar</w:t>
      </w:r>
      <w:r w:rsidRPr="00A44D04">
        <w:rPr>
          <w:sz w:val="22"/>
          <w:szCs w:val="22"/>
        </w:rPr>
        <w:t xml:space="preserve"> age group, with due regard to welfare and safeguarding considerations.</w:t>
      </w:r>
    </w:p>
    <w:p w14:paraId="0C8CB1BE" w14:textId="77777777" w:rsidR="00B65B16" w:rsidRPr="00A44D04" w:rsidRDefault="00B65B16" w:rsidP="00E025C2">
      <w:pPr>
        <w:jc w:val="both"/>
        <w:rPr>
          <w:sz w:val="22"/>
          <w:szCs w:val="22"/>
        </w:rPr>
      </w:pPr>
    </w:p>
    <w:p w14:paraId="0C8B6E90" w14:textId="77777777" w:rsidR="00E025C2" w:rsidRPr="00A44D04" w:rsidRDefault="00E025C2" w:rsidP="00E025C2">
      <w:pPr>
        <w:jc w:val="both"/>
        <w:rPr>
          <w:sz w:val="22"/>
          <w:szCs w:val="22"/>
        </w:rPr>
      </w:pPr>
      <w:r w:rsidRPr="00A44D04">
        <w:rPr>
          <w:sz w:val="22"/>
          <w:szCs w:val="22"/>
        </w:rPr>
        <w:t>Age-related considerations are made at admission stage and reviewed as required by Housemasters/Housemistresses and relevant pastoral staff.</w:t>
      </w:r>
    </w:p>
    <w:p w14:paraId="5C1D480D" w14:textId="77777777" w:rsidR="00BD2A78" w:rsidRPr="00A44D04" w:rsidRDefault="00BD2A78" w:rsidP="00E025C2">
      <w:pPr>
        <w:jc w:val="both"/>
        <w:rPr>
          <w:sz w:val="22"/>
          <w:szCs w:val="22"/>
        </w:rPr>
      </w:pPr>
    </w:p>
    <w:p w14:paraId="6A620E56" w14:textId="77777777" w:rsidR="00E025C2" w:rsidRPr="00A44D04" w:rsidRDefault="00E025C2" w:rsidP="00E025C2">
      <w:pPr>
        <w:jc w:val="both"/>
        <w:rPr>
          <w:sz w:val="22"/>
          <w:szCs w:val="22"/>
        </w:rPr>
      </w:pPr>
      <w:r w:rsidRPr="00A44D04">
        <w:rPr>
          <w:sz w:val="22"/>
          <w:szCs w:val="22"/>
        </w:rPr>
        <w:t>Students are able to express a preference about room sharing where appropriate, and incoming students are given opportunities to indicate rooming preferences.</w:t>
      </w:r>
    </w:p>
    <w:p w14:paraId="4ECCDD7F" w14:textId="77777777" w:rsidR="00BD2A78" w:rsidRPr="00A44D04" w:rsidRDefault="00BD2A78" w:rsidP="00E025C2">
      <w:pPr>
        <w:jc w:val="both"/>
        <w:rPr>
          <w:b/>
          <w:bCs/>
          <w:sz w:val="22"/>
          <w:szCs w:val="22"/>
        </w:rPr>
      </w:pPr>
    </w:p>
    <w:p w14:paraId="245A2C54" w14:textId="77777777" w:rsidR="00E025C2" w:rsidRPr="00A44D04" w:rsidRDefault="00E025C2" w:rsidP="00E025C2">
      <w:pPr>
        <w:jc w:val="both"/>
        <w:rPr>
          <w:b/>
          <w:bCs/>
          <w:sz w:val="22"/>
          <w:szCs w:val="22"/>
        </w:rPr>
      </w:pPr>
      <w:r w:rsidRPr="00A44D04">
        <w:rPr>
          <w:b/>
          <w:bCs/>
          <w:sz w:val="22"/>
          <w:szCs w:val="22"/>
        </w:rPr>
        <w:t xml:space="preserve">Boarders’ </w:t>
      </w:r>
      <w:r w:rsidR="00BD2A78" w:rsidRPr="00A44D04">
        <w:rPr>
          <w:b/>
          <w:bCs/>
          <w:sz w:val="22"/>
          <w:szCs w:val="22"/>
        </w:rPr>
        <w:t>P</w:t>
      </w:r>
      <w:r w:rsidRPr="00A44D04">
        <w:rPr>
          <w:b/>
          <w:bCs/>
          <w:sz w:val="22"/>
          <w:szCs w:val="22"/>
        </w:rPr>
        <w:t xml:space="preserve">ossessions and </w:t>
      </w:r>
      <w:r w:rsidR="00BD2A78" w:rsidRPr="00A44D04">
        <w:rPr>
          <w:b/>
          <w:bCs/>
          <w:sz w:val="22"/>
          <w:szCs w:val="22"/>
        </w:rPr>
        <w:t>P</w:t>
      </w:r>
      <w:r w:rsidRPr="00A44D04">
        <w:rPr>
          <w:b/>
          <w:bCs/>
          <w:sz w:val="22"/>
          <w:szCs w:val="22"/>
        </w:rPr>
        <w:t>rivacy</w:t>
      </w:r>
    </w:p>
    <w:p w14:paraId="3263482A" w14:textId="77777777" w:rsidR="00E025C2" w:rsidRPr="00A44D04" w:rsidRDefault="00E025C2" w:rsidP="00E025C2">
      <w:pPr>
        <w:jc w:val="both"/>
        <w:rPr>
          <w:sz w:val="22"/>
          <w:szCs w:val="22"/>
        </w:rPr>
      </w:pPr>
      <w:r w:rsidRPr="00A44D04">
        <w:rPr>
          <w:sz w:val="22"/>
          <w:szCs w:val="22"/>
        </w:rPr>
        <w:t>The School respects boarders’ privacy and provides good protection for their belongings and valuables.</w:t>
      </w:r>
    </w:p>
    <w:p w14:paraId="25D44F32" w14:textId="77777777" w:rsidR="00BD2A78" w:rsidRPr="00A44D04" w:rsidRDefault="00BD2A78" w:rsidP="00E025C2">
      <w:pPr>
        <w:jc w:val="both"/>
        <w:rPr>
          <w:sz w:val="22"/>
          <w:szCs w:val="22"/>
        </w:rPr>
      </w:pPr>
    </w:p>
    <w:p w14:paraId="5CEF0622" w14:textId="77777777" w:rsidR="00E025C2" w:rsidRPr="00A44D04" w:rsidRDefault="00E025C2" w:rsidP="00E025C2">
      <w:pPr>
        <w:jc w:val="both"/>
        <w:rPr>
          <w:sz w:val="22"/>
          <w:szCs w:val="22"/>
        </w:rPr>
      </w:pPr>
      <w:r w:rsidRPr="00A44D04">
        <w:rPr>
          <w:sz w:val="22"/>
          <w:szCs w:val="22"/>
        </w:rPr>
        <w:t>Boarders are expected to:</w:t>
      </w:r>
    </w:p>
    <w:p w14:paraId="58CB1F71" w14:textId="77777777" w:rsidR="00E025C2" w:rsidRPr="00A44D04" w:rsidRDefault="00E025C2" w:rsidP="00E025C2">
      <w:pPr>
        <w:numPr>
          <w:ilvl w:val="0"/>
          <w:numId w:val="36"/>
        </w:numPr>
        <w:jc w:val="both"/>
        <w:rPr>
          <w:sz w:val="22"/>
          <w:szCs w:val="22"/>
        </w:rPr>
      </w:pPr>
      <w:r w:rsidRPr="00A44D04">
        <w:rPr>
          <w:sz w:val="22"/>
          <w:szCs w:val="22"/>
        </w:rPr>
        <w:t>look after their own belongings responsibly</w:t>
      </w:r>
    </w:p>
    <w:p w14:paraId="03820AC5" w14:textId="77777777" w:rsidR="00E025C2" w:rsidRPr="00A44D04" w:rsidRDefault="00E025C2" w:rsidP="00E025C2">
      <w:pPr>
        <w:numPr>
          <w:ilvl w:val="0"/>
          <w:numId w:val="36"/>
        </w:numPr>
        <w:jc w:val="both"/>
        <w:rPr>
          <w:sz w:val="22"/>
          <w:szCs w:val="22"/>
        </w:rPr>
      </w:pPr>
      <w:r w:rsidRPr="00A44D04">
        <w:rPr>
          <w:sz w:val="22"/>
          <w:szCs w:val="22"/>
        </w:rPr>
        <w:t>keep bedrooms in a reasonable state</w:t>
      </w:r>
    </w:p>
    <w:p w14:paraId="2EE3DD71" w14:textId="77777777" w:rsidR="00E025C2" w:rsidRPr="00A44D04" w:rsidRDefault="00E025C2" w:rsidP="00E025C2">
      <w:pPr>
        <w:numPr>
          <w:ilvl w:val="0"/>
          <w:numId w:val="36"/>
        </w:numPr>
        <w:jc w:val="both"/>
        <w:rPr>
          <w:sz w:val="22"/>
          <w:szCs w:val="22"/>
        </w:rPr>
      </w:pPr>
      <w:r w:rsidRPr="00A44D04">
        <w:rPr>
          <w:sz w:val="22"/>
          <w:szCs w:val="22"/>
        </w:rPr>
        <w:t>use safes or other secure arrangements where provided</w:t>
      </w:r>
    </w:p>
    <w:p w14:paraId="76B30287" w14:textId="77777777" w:rsidR="00E025C2" w:rsidRPr="00A44D04" w:rsidRDefault="00E025C2" w:rsidP="00E025C2">
      <w:pPr>
        <w:numPr>
          <w:ilvl w:val="0"/>
          <w:numId w:val="36"/>
        </w:numPr>
        <w:jc w:val="both"/>
        <w:rPr>
          <w:sz w:val="22"/>
          <w:szCs w:val="22"/>
        </w:rPr>
      </w:pPr>
      <w:r w:rsidRPr="00A44D04">
        <w:rPr>
          <w:sz w:val="22"/>
          <w:szCs w:val="22"/>
        </w:rPr>
        <w:t>respect the property and privacy of others</w:t>
      </w:r>
    </w:p>
    <w:p w14:paraId="4C74E403" w14:textId="77777777" w:rsidR="00BD2A78" w:rsidRPr="00A44D04" w:rsidRDefault="00BD2A78" w:rsidP="00E025C2">
      <w:pPr>
        <w:jc w:val="both"/>
        <w:rPr>
          <w:sz w:val="22"/>
          <w:szCs w:val="22"/>
        </w:rPr>
      </w:pPr>
    </w:p>
    <w:p w14:paraId="3B5C2161" w14:textId="77777777" w:rsidR="00E025C2" w:rsidRPr="00A44D04" w:rsidRDefault="00E025C2" w:rsidP="00E025C2">
      <w:pPr>
        <w:jc w:val="both"/>
        <w:rPr>
          <w:sz w:val="22"/>
          <w:szCs w:val="22"/>
        </w:rPr>
      </w:pPr>
      <w:r w:rsidRPr="00A44D04">
        <w:rPr>
          <w:sz w:val="22"/>
          <w:szCs w:val="22"/>
        </w:rPr>
        <w:t>The School provides secure storage arrangements where appropriate and may look after valuables if necessary.</w:t>
      </w:r>
    </w:p>
    <w:p w14:paraId="58795B5B" w14:textId="77777777" w:rsidR="00BD2A78" w:rsidRPr="00A44D04" w:rsidRDefault="00BD2A78" w:rsidP="00E025C2">
      <w:pPr>
        <w:jc w:val="both"/>
        <w:rPr>
          <w:sz w:val="22"/>
          <w:szCs w:val="22"/>
        </w:rPr>
      </w:pPr>
    </w:p>
    <w:p w14:paraId="42B29916" w14:textId="77777777" w:rsidR="00E025C2" w:rsidRPr="00A44D04" w:rsidRDefault="00E025C2" w:rsidP="00E025C2">
      <w:pPr>
        <w:jc w:val="both"/>
        <w:rPr>
          <w:sz w:val="22"/>
          <w:szCs w:val="22"/>
        </w:rPr>
      </w:pPr>
      <w:r w:rsidRPr="00A44D04">
        <w:rPr>
          <w:sz w:val="22"/>
          <w:szCs w:val="22"/>
        </w:rPr>
        <w:t>Staff must respect students’ privacy. Any room entry, room checks or searches must be appropriate, proportionate and carried out in line with School procedures.</w:t>
      </w:r>
    </w:p>
    <w:p w14:paraId="58A7B177" w14:textId="77777777" w:rsidR="00BD2A78" w:rsidRPr="00A44D04" w:rsidRDefault="00BD2A78" w:rsidP="00E025C2">
      <w:pPr>
        <w:jc w:val="both"/>
        <w:rPr>
          <w:sz w:val="22"/>
          <w:szCs w:val="22"/>
        </w:rPr>
      </w:pPr>
    </w:p>
    <w:p w14:paraId="344FFF38" w14:textId="77777777" w:rsidR="00E025C2" w:rsidRPr="00A44D04" w:rsidRDefault="00E025C2" w:rsidP="00E025C2">
      <w:pPr>
        <w:jc w:val="both"/>
        <w:rPr>
          <w:sz w:val="22"/>
          <w:szCs w:val="22"/>
        </w:rPr>
      </w:pPr>
      <w:r w:rsidRPr="00A44D04">
        <w:rPr>
          <w:sz w:val="22"/>
          <w:szCs w:val="22"/>
        </w:rPr>
        <w:t>Tutor patrols and room checks are carried out with due regard for students’ privacy and safety.</w:t>
      </w:r>
    </w:p>
    <w:p w14:paraId="7BFECAC7" w14:textId="77777777" w:rsidR="00BD2A78" w:rsidRPr="00A44D04" w:rsidRDefault="00BD2A78" w:rsidP="00E025C2">
      <w:pPr>
        <w:jc w:val="both"/>
        <w:rPr>
          <w:b/>
          <w:bCs/>
          <w:sz w:val="22"/>
          <w:szCs w:val="22"/>
        </w:rPr>
      </w:pPr>
    </w:p>
    <w:p w14:paraId="78B62069" w14:textId="77777777" w:rsidR="00E025C2" w:rsidRPr="00A44D04" w:rsidRDefault="00E025C2" w:rsidP="00E025C2">
      <w:pPr>
        <w:jc w:val="both"/>
        <w:rPr>
          <w:b/>
          <w:bCs/>
          <w:sz w:val="22"/>
          <w:szCs w:val="22"/>
        </w:rPr>
      </w:pPr>
      <w:r w:rsidRPr="00A44D04">
        <w:rPr>
          <w:b/>
          <w:bCs/>
          <w:sz w:val="22"/>
          <w:szCs w:val="22"/>
        </w:rPr>
        <w:t xml:space="preserve">Activities and </w:t>
      </w:r>
      <w:r w:rsidR="00BD2A78" w:rsidRPr="00A44D04">
        <w:rPr>
          <w:b/>
          <w:bCs/>
          <w:sz w:val="22"/>
          <w:szCs w:val="22"/>
        </w:rPr>
        <w:t>F</w:t>
      </w:r>
      <w:r w:rsidRPr="00A44D04">
        <w:rPr>
          <w:b/>
          <w:bCs/>
          <w:sz w:val="22"/>
          <w:szCs w:val="22"/>
        </w:rPr>
        <w:t xml:space="preserve">ree </w:t>
      </w:r>
      <w:r w:rsidR="00BD2A78" w:rsidRPr="00A44D04">
        <w:rPr>
          <w:b/>
          <w:bCs/>
          <w:sz w:val="22"/>
          <w:szCs w:val="22"/>
        </w:rPr>
        <w:t>T</w:t>
      </w:r>
      <w:r w:rsidRPr="00A44D04">
        <w:rPr>
          <w:b/>
          <w:bCs/>
          <w:sz w:val="22"/>
          <w:szCs w:val="22"/>
        </w:rPr>
        <w:t>ime</w:t>
      </w:r>
    </w:p>
    <w:p w14:paraId="7E06608A" w14:textId="77777777" w:rsidR="00E025C2" w:rsidRPr="00A44D04" w:rsidRDefault="00E025C2" w:rsidP="00E025C2">
      <w:pPr>
        <w:jc w:val="both"/>
        <w:rPr>
          <w:sz w:val="22"/>
          <w:szCs w:val="22"/>
        </w:rPr>
      </w:pPr>
      <w:r w:rsidRPr="00A44D04">
        <w:rPr>
          <w:sz w:val="22"/>
          <w:szCs w:val="22"/>
        </w:rPr>
        <w:t>Boarders are able to access a wide range and choice of activities outside teaching time, including sufficient free time.</w:t>
      </w:r>
    </w:p>
    <w:p w14:paraId="55B28CD6" w14:textId="77777777" w:rsidR="00BD2A78" w:rsidRPr="00A44D04" w:rsidRDefault="00BD2A78" w:rsidP="00E025C2">
      <w:pPr>
        <w:jc w:val="both"/>
        <w:rPr>
          <w:sz w:val="22"/>
          <w:szCs w:val="22"/>
        </w:rPr>
      </w:pPr>
    </w:p>
    <w:p w14:paraId="3DD1CD93" w14:textId="77777777" w:rsidR="00E025C2" w:rsidRPr="00A44D04" w:rsidRDefault="00E025C2" w:rsidP="00E025C2">
      <w:pPr>
        <w:jc w:val="both"/>
        <w:rPr>
          <w:sz w:val="22"/>
          <w:szCs w:val="22"/>
        </w:rPr>
      </w:pPr>
      <w:r w:rsidRPr="00A44D04">
        <w:rPr>
          <w:sz w:val="22"/>
          <w:szCs w:val="22"/>
        </w:rPr>
        <w:t>The School aims to provide a stimulating environment which supports students’ emotional, intellectual, social, creative and physical development in ways appropriate to their age and needs.</w:t>
      </w:r>
    </w:p>
    <w:p w14:paraId="34C86675" w14:textId="77777777" w:rsidR="00BD2A78" w:rsidRPr="00A44D04" w:rsidRDefault="00BD2A78" w:rsidP="00E025C2">
      <w:pPr>
        <w:jc w:val="both"/>
        <w:rPr>
          <w:sz w:val="22"/>
          <w:szCs w:val="22"/>
        </w:rPr>
      </w:pPr>
    </w:p>
    <w:p w14:paraId="070F591E" w14:textId="77777777" w:rsidR="00E025C2" w:rsidRPr="00A44D04" w:rsidRDefault="00E025C2" w:rsidP="00E025C2">
      <w:pPr>
        <w:jc w:val="both"/>
        <w:rPr>
          <w:sz w:val="22"/>
          <w:szCs w:val="22"/>
        </w:rPr>
      </w:pPr>
      <w:r w:rsidRPr="00A44D04">
        <w:rPr>
          <w:sz w:val="22"/>
          <w:szCs w:val="22"/>
        </w:rPr>
        <w:t>Students have access to:</w:t>
      </w:r>
    </w:p>
    <w:p w14:paraId="72DA99BB" w14:textId="77777777" w:rsidR="00E025C2" w:rsidRPr="00A44D04" w:rsidRDefault="00E025C2" w:rsidP="00E025C2">
      <w:pPr>
        <w:numPr>
          <w:ilvl w:val="0"/>
          <w:numId w:val="37"/>
        </w:numPr>
        <w:jc w:val="both"/>
        <w:rPr>
          <w:sz w:val="22"/>
          <w:szCs w:val="22"/>
        </w:rPr>
      </w:pPr>
      <w:r w:rsidRPr="00A44D04">
        <w:rPr>
          <w:sz w:val="22"/>
          <w:szCs w:val="22"/>
        </w:rPr>
        <w:t>sports and recreational activities</w:t>
      </w:r>
    </w:p>
    <w:p w14:paraId="47487FDD" w14:textId="77777777" w:rsidR="00E025C2" w:rsidRPr="00A44D04" w:rsidRDefault="00E025C2" w:rsidP="00E025C2">
      <w:pPr>
        <w:numPr>
          <w:ilvl w:val="0"/>
          <w:numId w:val="37"/>
        </w:numPr>
        <w:jc w:val="both"/>
        <w:rPr>
          <w:sz w:val="22"/>
          <w:szCs w:val="22"/>
        </w:rPr>
      </w:pPr>
      <w:r w:rsidRPr="00A44D04">
        <w:rPr>
          <w:sz w:val="22"/>
          <w:szCs w:val="22"/>
        </w:rPr>
        <w:t>creative and performance opportunities</w:t>
      </w:r>
    </w:p>
    <w:p w14:paraId="435E0E89" w14:textId="77777777" w:rsidR="00E025C2" w:rsidRPr="00A44D04" w:rsidRDefault="00E025C2" w:rsidP="00E025C2">
      <w:pPr>
        <w:numPr>
          <w:ilvl w:val="0"/>
          <w:numId w:val="37"/>
        </w:numPr>
        <w:jc w:val="both"/>
        <w:rPr>
          <w:sz w:val="22"/>
          <w:szCs w:val="22"/>
        </w:rPr>
      </w:pPr>
      <w:r w:rsidRPr="00A44D04">
        <w:rPr>
          <w:sz w:val="22"/>
          <w:szCs w:val="22"/>
        </w:rPr>
        <w:t>social spaces</w:t>
      </w:r>
    </w:p>
    <w:p w14:paraId="0A608207" w14:textId="77777777" w:rsidR="00E025C2" w:rsidRPr="00A44D04" w:rsidRDefault="00E025C2" w:rsidP="00E025C2">
      <w:pPr>
        <w:numPr>
          <w:ilvl w:val="0"/>
          <w:numId w:val="37"/>
        </w:numPr>
        <w:jc w:val="both"/>
        <w:rPr>
          <w:sz w:val="22"/>
          <w:szCs w:val="22"/>
        </w:rPr>
      </w:pPr>
      <w:r w:rsidRPr="00A44D04">
        <w:rPr>
          <w:sz w:val="22"/>
          <w:szCs w:val="22"/>
        </w:rPr>
        <w:t>safe indoor and outdoor recreational areas</w:t>
      </w:r>
    </w:p>
    <w:p w14:paraId="3368FB5E" w14:textId="77777777" w:rsidR="00E025C2" w:rsidRPr="00A44D04" w:rsidRDefault="00E025C2" w:rsidP="00E025C2">
      <w:pPr>
        <w:numPr>
          <w:ilvl w:val="0"/>
          <w:numId w:val="37"/>
        </w:numPr>
        <w:jc w:val="both"/>
        <w:rPr>
          <w:sz w:val="22"/>
          <w:szCs w:val="22"/>
        </w:rPr>
      </w:pPr>
      <w:r w:rsidRPr="00A44D04">
        <w:rPr>
          <w:sz w:val="22"/>
          <w:szCs w:val="22"/>
        </w:rPr>
        <w:t>weekend and evening opportunities where relevant</w:t>
      </w:r>
    </w:p>
    <w:p w14:paraId="5D802129" w14:textId="77777777" w:rsidR="00BD2A78" w:rsidRPr="00A44D04" w:rsidRDefault="00BD2A78" w:rsidP="00E025C2">
      <w:pPr>
        <w:jc w:val="both"/>
        <w:rPr>
          <w:sz w:val="22"/>
          <w:szCs w:val="22"/>
        </w:rPr>
      </w:pPr>
    </w:p>
    <w:p w14:paraId="1784FDD6" w14:textId="77777777" w:rsidR="00E025C2" w:rsidRPr="00A44D04" w:rsidRDefault="00E025C2" w:rsidP="00E025C2">
      <w:pPr>
        <w:jc w:val="both"/>
        <w:rPr>
          <w:sz w:val="22"/>
          <w:szCs w:val="22"/>
        </w:rPr>
      </w:pPr>
      <w:r w:rsidRPr="00A44D04">
        <w:rPr>
          <w:sz w:val="22"/>
          <w:szCs w:val="22"/>
        </w:rPr>
        <w:t>Activities and social opportunities are expected to be age-appropriate. Staff supervising houses are expected to be alert to whether activities, films, games and wider house culture remain suitable for the ages of students present.</w:t>
      </w:r>
    </w:p>
    <w:p w14:paraId="640AA959" w14:textId="77777777" w:rsidR="00B65B16" w:rsidRPr="00A44D04" w:rsidRDefault="00B65B16" w:rsidP="00E025C2">
      <w:pPr>
        <w:jc w:val="both"/>
        <w:rPr>
          <w:sz w:val="22"/>
          <w:szCs w:val="22"/>
        </w:rPr>
      </w:pPr>
    </w:p>
    <w:p w14:paraId="080F946D" w14:textId="77777777" w:rsidR="00B65B16" w:rsidRPr="00A44D04" w:rsidRDefault="00B65B16" w:rsidP="00E025C2">
      <w:pPr>
        <w:jc w:val="both"/>
        <w:rPr>
          <w:sz w:val="22"/>
          <w:szCs w:val="22"/>
        </w:rPr>
      </w:pPr>
      <w:r w:rsidRPr="00A44D04">
        <w:rPr>
          <w:sz w:val="22"/>
          <w:szCs w:val="22"/>
        </w:rPr>
        <w:t>Where students are resident at the weekend, the School ensures that there is a sufficient range of appropriate activities and recreation available.</w:t>
      </w:r>
    </w:p>
    <w:p w14:paraId="58BDCBF3" w14:textId="77777777" w:rsidR="00D10F3D" w:rsidRPr="00A44D04" w:rsidRDefault="00D10F3D" w:rsidP="00E025C2">
      <w:pPr>
        <w:jc w:val="both"/>
        <w:rPr>
          <w:sz w:val="22"/>
          <w:szCs w:val="22"/>
        </w:rPr>
      </w:pPr>
    </w:p>
    <w:p w14:paraId="04460585" w14:textId="77777777" w:rsidR="00D10F3D" w:rsidRPr="00A44D04" w:rsidRDefault="00D10F3D" w:rsidP="00E025C2">
      <w:pPr>
        <w:jc w:val="both"/>
        <w:rPr>
          <w:sz w:val="22"/>
          <w:szCs w:val="22"/>
        </w:rPr>
      </w:pPr>
      <w:r w:rsidRPr="00A44D04">
        <w:rPr>
          <w:sz w:val="22"/>
          <w:szCs w:val="22"/>
        </w:rPr>
        <w:t>Issues relating to alcohol, smoking, vaping and substance misuse are managed in accordance with the School’s Discipline and Behaviour Policy and Misuse of Drugs, Alcohol and Substances Policy.</w:t>
      </w:r>
    </w:p>
    <w:p w14:paraId="0D4E636F" w14:textId="77777777" w:rsidR="00BD2A78" w:rsidRPr="00A44D04" w:rsidRDefault="00BD2A78" w:rsidP="00E025C2">
      <w:pPr>
        <w:jc w:val="both"/>
        <w:rPr>
          <w:b/>
          <w:bCs/>
          <w:sz w:val="22"/>
          <w:szCs w:val="22"/>
        </w:rPr>
      </w:pPr>
    </w:p>
    <w:p w14:paraId="134961EF" w14:textId="77777777" w:rsidR="00E025C2" w:rsidRPr="00A44D04" w:rsidRDefault="00E025C2" w:rsidP="00E025C2">
      <w:pPr>
        <w:jc w:val="both"/>
        <w:rPr>
          <w:b/>
          <w:bCs/>
          <w:sz w:val="22"/>
          <w:szCs w:val="22"/>
        </w:rPr>
      </w:pPr>
      <w:r w:rsidRPr="00A44D04">
        <w:rPr>
          <w:b/>
          <w:bCs/>
          <w:sz w:val="22"/>
          <w:szCs w:val="22"/>
        </w:rPr>
        <w:t xml:space="preserve">Food </w:t>
      </w:r>
      <w:r w:rsidR="00BD2A78" w:rsidRPr="00A44D04">
        <w:rPr>
          <w:b/>
          <w:bCs/>
          <w:sz w:val="22"/>
          <w:szCs w:val="22"/>
        </w:rPr>
        <w:t>P</w:t>
      </w:r>
      <w:r w:rsidRPr="00A44D04">
        <w:rPr>
          <w:b/>
          <w:bCs/>
          <w:sz w:val="22"/>
          <w:szCs w:val="22"/>
        </w:rPr>
        <w:t>rovision</w:t>
      </w:r>
    </w:p>
    <w:p w14:paraId="013EC1AE" w14:textId="77777777" w:rsidR="00E025C2" w:rsidRPr="00A44D04" w:rsidRDefault="00E025C2" w:rsidP="00E025C2">
      <w:pPr>
        <w:jc w:val="both"/>
        <w:rPr>
          <w:sz w:val="22"/>
          <w:szCs w:val="22"/>
        </w:rPr>
      </w:pPr>
      <w:r w:rsidRPr="00A44D04">
        <w:rPr>
          <w:sz w:val="22"/>
          <w:szCs w:val="22"/>
        </w:rPr>
        <w:t>Boarders are provided with good quality, nutritionally balanced meals, with due regard to dietary, medical, religious and cultural needs.</w:t>
      </w:r>
      <w:r w:rsidR="00D10F3D" w:rsidRPr="00A44D04">
        <w:rPr>
          <w:sz w:val="22"/>
          <w:szCs w:val="22"/>
        </w:rPr>
        <w:t xml:space="preserve"> </w:t>
      </w:r>
    </w:p>
    <w:p w14:paraId="5F98D7FF" w14:textId="77777777" w:rsidR="00BD2A78" w:rsidRPr="00A44D04" w:rsidRDefault="00BD2A78" w:rsidP="00E025C2">
      <w:pPr>
        <w:jc w:val="both"/>
        <w:rPr>
          <w:sz w:val="22"/>
          <w:szCs w:val="22"/>
        </w:rPr>
      </w:pPr>
    </w:p>
    <w:p w14:paraId="05A33CCA" w14:textId="77777777" w:rsidR="00E025C2" w:rsidRPr="00A44D04" w:rsidRDefault="00E025C2" w:rsidP="00E025C2">
      <w:pPr>
        <w:jc w:val="both"/>
        <w:rPr>
          <w:sz w:val="22"/>
          <w:szCs w:val="22"/>
        </w:rPr>
      </w:pPr>
      <w:r w:rsidRPr="00A44D04">
        <w:rPr>
          <w:sz w:val="22"/>
          <w:szCs w:val="22"/>
        </w:rPr>
        <w:t>Students also have access to drinking water and food or snack preparation arrangements at reasonable times in accordance with house rules and health and safety requirements.</w:t>
      </w:r>
    </w:p>
    <w:p w14:paraId="625FC695" w14:textId="77777777" w:rsidR="00BD2A78" w:rsidRPr="00A44D04" w:rsidRDefault="00BD2A78" w:rsidP="00E025C2">
      <w:pPr>
        <w:jc w:val="both"/>
        <w:rPr>
          <w:sz w:val="22"/>
          <w:szCs w:val="22"/>
        </w:rPr>
      </w:pPr>
    </w:p>
    <w:p w14:paraId="0F521A9F" w14:textId="77777777" w:rsidR="00E025C2" w:rsidRPr="00A44D04" w:rsidRDefault="00E025C2" w:rsidP="00E025C2">
      <w:pPr>
        <w:jc w:val="both"/>
        <w:rPr>
          <w:sz w:val="22"/>
          <w:szCs w:val="22"/>
        </w:rPr>
      </w:pPr>
      <w:r w:rsidRPr="00A44D04">
        <w:rPr>
          <w:sz w:val="22"/>
          <w:szCs w:val="22"/>
        </w:rPr>
        <w:t>House staff, students and the catering team work together to support a healthy and safe food culture in boarding houses.</w:t>
      </w:r>
    </w:p>
    <w:p w14:paraId="5BD40D18" w14:textId="77777777" w:rsidR="00BD2A78" w:rsidRPr="00A44D04" w:rsidRDefault="00BD2A78" w:rsidP="00E025C2">
      <w:pPr>
        <w:jc w:val="both"/>
        <w:rPr>
          <w:b/>
          <w:bCs/>
          <w:sz w:val="22"/>
          <w:szCs w:val="22"/>
        </w:rPr>
      </w:pPr>
    </w:p>
    <w:p w14:paraId="7107288F" w14:textId="77777777" w:rsidR="00E025C2" w:rsidRPr="00A44D04" w:rsidRDefault="00E025C2" w:rsidP="00E025C2">
      <w:pPr>
        <w:jc w:val="both"/>
        <w:rPr>
          <w:b/>
          <w:bCs/>
          <w:sz w:val="22"/>
          <w:szCs w:val="22"/>
        </w:rPr>
      </w:pPr>
      <w:r w:rsidRPr="00A44D04">
        <w:rPr>
          <w:b/>
          <w:bCs/>
          <w:sz w:val="22"/>
          <w:szCs w:val="22"/>
        </w:rPr>
        <w:t xml:space="preserve">Fire and </w:t>
      </w:r>
      <w:r w:rsidR="00BD2A78" w:rsidRPr="00A44D04">
        <w:rPr>
          <w:b/>
          <w:bCs/>
          <w:sz w:val="22"/>
          <w:szCs w:val="22"/>
        </w:rPr>
        <w:t>E</w:t>
      </w:r>
      <w:r w:rsidRPr="00A44D04">
        <w:rPr>
          <w:b/>
          <w:bCs/>
          <w:sz w:val="22"/>
          <w:szCs w:val="22"/>
        </w:rPr>
        <w:t xml:space="preserve">mergency </w:t>
      </w:r>
      <w:r w:rsidR="00BD2A78" w:rsidRPr="00A44D04">
        <w:rPr>
          <w:b/>
          <w:bCs/>
          <w:sz w:val="22"/>
          <w:szCs w:val="22"/>
        </w:rPr>
        <w:t>P</w:t>
      </w:r>
      <w:r w:rsidRPr="00A44D04">
        <w:rPr>
          <w:b/>
          <w:bCs/>
          <w:sz w:val="22"/>
          <w:szCs w:val="22"/>
        </w:rPr>
        <w:t>rocedures</w:t>
      </w:r>
    </w:p>
    <w:p w14:paraId="3AABE3CB" w14:textId="77777777" w:rsidR="00E025C2" w:rsidRPr="00A44D04" w:rsidRDefault="00E025C2" w:rsidP="00E025C2">
      <w:pPr>
        <w:jc w:val="both"/>
        <w:rPr>
          <w:sz w:val="22"/>
          <w:szCs w:val="22"/>
        </w:rPr>
      </w:pPr>
      <w:r w:rsidRPr="00A44D04">
        <w:rPr>
          <w:sz w:val="22"/>
          <w:szCs w:val="22"/>
        </w:rPr>
        <w:t>Boarders and staff are expected to know what to do in an emergency and to be able to evacuate safely.</w:t>
      </w:r>
    </w:p>
    <w:p w14:paraId="6F4EC7AC" w14:textId="77777777" w:rsidR="00BD2A78" w:rsidRPr="00A44D04" w:rsidRDefault="00BD2A78" w:rsidP="00E025C2">
      <w:pPr>
        <w:jc w:val="both"/>
        <w:rPr>
          <w:sz w:val="22"/>
          <w:szCs w:val="22"/>
        </w:rPr>
      </w:pPr>
    </w:p>
    <w:p w14:paraId="3C4F0506" w14:textId="77777777" w:rsidR="00E025C2" w:rsidRPr="00A44D04" w:rsidRDefault="00E025C2" w:rsidP="00E025C2">
      <w:pPr>
        <w:jc w:val="both"/>
        <w:rPr>
          <w:sz w:val="22"/>
          <w:szCs w:val="22"/>
        </w:rPr>
      </w:pPr>
      <w:r w:rsidRPr="00A44D04">
        <w:rPr>
          <w:sz w:val="22"/>
          <w:szCs w:val="22"/>
        </w:rPr>
        <w:t>The School maintains:</w:t>
      </w:r>
    </w:p>
    <w:p w14:paraId="3E80949E" w14:textId="77777777" w:rsidR="00E025C2" w:rsidRPr="00A44D04" w:rsidRDefault="00E025C2" w:rsidP="00E025C2">
      <w:pPr>
        <w:numPr>
          <w:ilvl w:val="0"/>
          <w:numId w:val="38"/>
        </w:numPr>
        <w:jc w:val="both"/>
        <w:rPr>
          <w:sz w:val="22"/>
          <w:szCs w:val="22"/>
        </w:rPr>
      </w:pPr>
      <w:r w:rsidRPr="00A44D04">
        <w:rPr>
          <w:sz w:val="22"/>
          <w:szCs w:val="22"/>
        </w:rPr>
        <w:t>fire risk assessments</w:t>
      </w:r>
    </w:p>
    <w:p w14:paraId="65D23847" w14:textId="77777777" w:rsidR="00E025C2" w:rsidRPr="00A44D04" w:rsidRDefault="00E025C2" w:rsidP="00E025C2">
      <w:pPr>
        <w:numPr>
          <w:ilvl w:val="0"/>
          <w:numId w:val="38"/>
        </w:numPr>
        <w:jc w:val="both"/>
        <w:rPr>
          <w:sz w:val="22"/>
          <w:szCs w:val="22"/>
        </w:rPr>
      </w:pPr>
      <w:r w:rsidRPr="00A44D04">
        <w:rPr>
          <w:sz w:val="22"/>
          <w:szCs w:val="22"/>
        </w:rPr>
        <w:lastRenderedPageBreak/>
        <w:t>clear fire procedures</w:t>
      </w:r>
    </w:p>
    <w:p w14:paraId="4CC5F58D" w14:textId="77777777" w:rsidR="00E025C2" w:rsidRPr="00A44D04" w:rsidRDefault="00E025C2" w:rsidP="00E025C2">
      <w:pPr>
        <w:numPr>
          <w:ilvl w:val="0"/>
          <w:numId w:val="38"/>
        </w:numPr>
        <w:jc w:val="both"/>
        <w:rPr>
          <w:sz w:val="22"/>
          <w:szCs w:val="22"/>
        </w:rPr>
      </w:pPr>
      <w:r w:rsidRPr="00A44D04">
        <w:rPr>
          <w:sz w:val="22"/>
          <w:szCs w:val="22"/>
        </w:rPr>
        <w:t>evacuation notices</w:t>
      </w:r>
    </w:p>
    <w:p w14:paraId="616A026E" w14:textId="77777777" w:rsidR="00E025C2" w:rsidRPr="00A44D04" w:rsidRDefault="00E025C2" w:rsidP="00E025C2">
      <w:pPr>
        <w:numPr>
          <w:ilvl w:val="0"/>
          <w:numId w:val="38"/>
        </w:numPr>
        <w:jc w:val="both"/>
        <w:rPr>
          <w:sz w:val="22"/>
          <w:szCs w:val="22"/>
        </w:rPr>
      </w:pPr>
      <w:r w:rsidRPr="00A44D04">
        <w:rPr>
          <w:sz w:val="22"/>
          <w:szCs w:val="22"/>
        </w:rPr>
        <w:t>regular testing and maintenance of fire systems</w:t>
      </w:r>
    </w:p>
    <w:p w14:paraId="3AEC187E" w14:textId="77777777" w:rsidR="00E025C2" w:rsidRPr="00A44D04" w:rsidRDefault="00E025C2" w:rsidP="00E025C2">
      <w:pPr>
        <w:numPr>
          <w:ilvl w:val="0"/>
          <w:numId w:val="38"/>
        </w:numPr>
        <w:jc w:val="both"/>
        <w:rPr>
          <w:sz w:val="22"/>
          <w:szCs w:val="22"/>
        </w:rPr>
      </w:pPr>
      <w:r w:rsidRPr="00A44D04">
        <w:rPr>
          <w:sz w:val="22"/>
          <w:szCs w:val="22"/>
        </w:rPr>
        <w:t>termly fire drills in boarding time, including overnight drills where required</w:t>
      </w:r>
    </w:p>
    <w:p w14:paraId="0E746E25" w14:textId="77777777" w:rsidR="00BD2A78" w:rsidRPr="00A44D04" w:rsidRDefault="00BD2A78" w:rsidP="00E025C2">
      <w:pPr>
        <w:jc w:val="both"/>
        <w:rPr>
          <w:sz w:val="22"/>
          <w:szCs w:val="22"/>
        </w:rPr>
      </w:pPr>
    </w:p>
    <w:p w14:paraId="23B24926" w14:textId="77777777" w:rsidR="00E025C2" w:rsidRPr="00A44D04" w:rsidRDefault="00E025C2" w:rsidP="00E025C2">
      <w:pPr>
        <w:jc w:val="both"/>
        <w:rPr>
          <w:sz w:val="22"/>
          <w:szCs w:val="22"/>
        </w:rPr>
      </w:pPr>
      <w:r w:rsidRPr="00A44D04">
        <w:rPr>
          <w:sz w:val="22"/>
          <w:szCs w:val="22"/>
        </w:rPr>
        <w:t>House staff receive training in emergency procedures, and relevant information is available in house emergency materials and fire documentation.</w:t>
      </w:r>
    </w:p>
    <w:p w14:paraId="09AD0A21" w14:textId="77777777" w:rsidR="00BD2A78" w:rsidRPr="00A44D04" w:rsidRDefault="00BD2A78" w:rsidP="00E025C2">
      <w:pPr>
        <w:jc w:val="both"/>
        <w:rPr>
          <w:b/>
          <w:bCs/>
          <w:sz w:val="22"/>
          <w:szCs w:val="22"/>
        </w:rPr>
      </w:pPr>
    </w:p>
    <w:p w14:paraId="4E6A46DD" w14:textId="77777777" w:rsidR="00E025C2" w:rsidRPr="00A44D04" w:rsidRDefault="00E025C2" w:rsidP="00E025C2">
      <w:pPr>
        <w:jc w:val="both"/>
        <w:rPr>
          <w:b/>
          <w:bCs/>
          <w:sz w:val="22"/>
          <w:szCs w:val="22"/>
        </w:rPr>
      </w:pPr>
      <w:r w:rsidRPr="00A44D04">
        <w:rPr>
          <w:b/>
          <w:bCs/>
          <w:sz w:val="22"/>
          <w:szCs w:val="22"/>
        </w:rPr>
        <w:t xml:space="preserve">Visitors, </w:t>
      </w:r>
      <w:r w:rsidR="00BD2A78" w:rsidRPr="00A44D04">
        <w:rPr>
          <w:b/>
          <w:bCs/>
          <w:sz w:val="22"/>
          <w:szCs w:val="22"/>
        </w:rPr>
        <w:t>C</w:t>
      </w:r>
      <w:r w:rsidRPr="00A44D04">
        <w:rPr>
          <w:b/>
          <w:bCs/>
          <w:sz w:val="22"/>
          <w:szCs w:val="22"/>
        </w:rPr>
        <w:t xml:space="preserve">ontractors and </w:t>
      </w:r>
      <w:r w:rsidR="00BD2A78" w:rsidRPr="00A44D04">
        <w:rPr>
          <w:b/>
          <w:bCs/>
          <w:sz w:val="22"/>
          <w:szCs w:val="22"/>
        </w:rPr>
        <w:t>A</w:t>
      </w:r>
      <w:r w:rsidRPr="00A44D04">
        <w:rPr>
          <w:b/>
          <w:bCs/>
          <w:sz w:val="22"/>
          <w:szCs w:val="22"/>
        </w:rPr>
        <w:t xml:space="preserve">ccess to </w:t>
      </w:r>
      <w:r w:rsidR="00BD2A78" w:rsidRPr="00A44D04">
        <w:rPr>
          <w:b/>
          <w:bCs/>
          <w:sz w:val="22"/>
          <w:szCs w:val="22"/>
        </w:rPr>
        <w:t>B</w:t>
      </w:r>
      <w:r w:rsidRPr="00A44D04">
        <w:rPr>
          <w:b/>
          <w:bCs/>
          <w:sz w:val="22"/>
          <w:szCs w:val="22"/>
        </w:rPr>
        <w:t xml:space="preserve">oarding </w:t>
      </w:r>
      <w:r w:rsidR="00BD2A78" w:rsidRPr="00A44D04">
        <w:rPr>
          <w:b/>
          <w:bCs/>
          <w:sz w:val="22"/>
          <w:szCs w:val="22"/>
        </w:rPr>
        <w:t>H</w:t>
      </w:r>
      <w:r w:rsidRPr="00A44D04">
        <w:rPr>
          <w:b/>
          <w:bCs/>
          <w:sz w:val="22"/>
          <w:szCs w:val="22"/>
        </w:rPr>
        <w:t>ouses</w:t>
      </w:r>
    </w:p>
    <w:p w14:paraId="5E2D72EF" w14:textId="77777777" w:rsidR="00E025C2" w:rsidRPr="00A44D04" w:rsidRDefault="00E025C2" w:rsidP="00E025C2">
      <w:pPr>
        <w:jc w:val="both"/>
        <w:rPr>
          <w:sz w:val="22"/>
          <w:szCs w:val="22"/>
        </w:rPr>
      </w:pPr>
      <w:r w:rsidRPr="00A44D04">
        <w:rPr>
          <w:sz w:val="22"/>
          <w:szCs w:val="22"/>
        </w:rPr>
        <w:t>Boarding accommodation is reserved for the use of those students designated to use it and is protected from access by unauthorised persons.</w:t>
      </w:r>
    </w:p>
    <w:p w14:paraId="109F352F" w14:textId="77777777" w:rsidR="00BD2A78" w:rsidRPr="00A44D04" w:rsidRDefault="00BD2A78" w:rsidP="00E025C2">
      <w:pPr>
        <w:jc w:val="both"/>
        <w:rPr>
          <w:sz w:val="22"/>
          <w:szCs w:val="22"/>
        </w:rPr>
      </w:pPr>
    </w:p>
    <w:p w14:paraId="46C8174D" w14:textId="77777777" w:rsidR="00E025C2" w:rsidRPr="00A44D04" w:rsidRDefault="00E025C2" w:rsidP="00E025C2">
      <w:pPr>
        <w:jc w:val="both"/>
        <w:rPr>
          <w:sz w:val="22"/>
          <w:szCs w:val="22"/>
        </w:rPr>
      </w:pPr>
      <w:r w:rsidRPr="00A44D04">
        <w:rPr>
          <w:sz w:val="22"/>
          <w:szCs w:val="22"/>
        </w:rPr>
        <w:t>Visitors and contractors are managed in line with School procedures. This includes:</w:t>
      </w:r>
    </w:p>
    <w:p w14:paraId="0532CCE7" w14:textId="77777777" w:rsidR="00E025C2" w:rsidRPr="00A44D04" w:rsidRDefault="00E025C2" w:rsidP="00E025C2">
      <w:pPr>
        <w:numPr>
          <w:ilvl w:val="0"/>
          <w:numId w:val="39"/>
        </w:numPr>
        <w:jc w:val="both"/>
        <w:rPr>
          <w:sz w:val="22"/>
          <w:szCs w:val="22"/>
        </w:rPr>
      </w:pPr>
      <w:r w:rsidRPr="00A44D04">
        <w:rPr>
          <w:sz w:val="22"/>
          <w:szCs w:val="22"/>
        </w:rPr>
        <w:t>secure access arrangements</w:t>
      </w:r>
    </w:p>
    <w:p w14:paraId="08EB6AED" w14:textId="77777777" w:rsidR="00E025C2" w:rsidRPr="00A44D04" w:rsidRDefault="00E025C2" w:rsidP="00E025C2">
      <w:pPr>
        <w:numPr>
          <w:ilvl w:val="0"/>
          <w:numId w:val="39"/>
        </w:numPr>
        <w:jc w:val="both"/>
        <w:rPr>
          <w:sz w:val="22"/>
          <w:szCs w:val="22"/>
        </w:rPr>
      </w:pPr>
      <w:r w:rsidRPr="00A44D04">
        <w:rPr>
          <w:sz w:val="22"/>
          <w:szCs w:val="22"/>
        </w:rPr>
        <w:t>challenge and referral procedures for unknown persons</w:t>
      </w:r>
    </w:p>
    <w:p w14:paraId="4A71B1A1" w14:textId="77777777" w:rsidR="00E025C2" w:rsidRPr="00A44D04" w:rsidRDefault="00E025C2" w:rsidP="00E025C2">
      <w:pPr>
        <w:numPr>
          <w:ilvl w:val="0"/>
          <w:numId w:val="39"/>
        </w:numPr>
        <w:jc w:val="both"/>
        <w:rPr>
          <w:sz w:val="22"/>
          <w:szCs w:val="22"/>
        </w:rPr>
      </w:pPr>
      <w:r w:rsidRPr="00A44D04">
        <w:rPr>
          <w:sz w:val="22"/>
          <w:szCs w:val="22"/>
        </w:rPr>
        <w:t>supervision of visitors and contractors where required</w:t>
      </w:r>
    </w:p>
    <w:p w14:paraId="06B85BC9" w14:textId="77777777" w:rsidR="00E025C2" w:rsidRPr="00A44D04" w:rsidRDefault="00E025C2" w:rsidP="00E025C2">
      <w:pPr>
        <w:numPr>
          <w:ilvl w:val="0"/>
          <w:numId w:val="39"/>
        </w:numPr>
        <w:jc w:val="both"/>
        <w:rPr>
          <w:sz w:val="22"/>
          <w:szCs w:val="22"/>
        </w:rPr>
      </w:pPr>
      <w:r w:rsidRPr="00A44D04">
        <w:rPr>
          <w:sz w:val="22"/>
          <w:szCs w:val="22"/>
        </w:rPr>
        <w:t>restrictions on access to boarding accommodation</w:t>
      </w:r>
    </w:p>
    <w:p w14:paraId="69A5EFE1" w14:textId="77777777" w:rsidR="00E025C2" w:rsidRPr="00A44D04" w:rsidRDefault="00E025C2" w:rsidP="00E025C2">
      <w:pPr>
        <w:numPr>
          <w:ilvl w:val="0"/>
          <w:numId w:val="39"/>
        </w:numPr>
        <w:jc w:val="both"/>
        <w:rPr>
          <w:sz w:val="22"/>
          <w:szCs w:val="22"/>
        </w:rPr>
      </w:pPr>
      <w:r w:rsidRPr="00A44D04">
        <w:rPr>
          <w:sz w:val="22"/>
          <w:szCs w:val="22"/>
        </w:rPr>
        <w:t>clear delivery and visitor expectations</w:t>
      </w:r>
    </w:p>
    <w:p w14:paraId="1DF07DFB" w14:textId="77777777" w:rsidR="00BD2A78" w:rsidRPr="00A44D04" w:rsidRDefault="00BD2A78" w:rsidP="00E025C2">
      <w:pPr>
        <w:jc w:val="both"/>
        <w:rPr>
          <w:sz w:val="22"/>
          <w:szCs w:val="22"/>
        </w:rPr>
      </w:pPr>
    </w:p>
    <w:p w14:paraId="2E1DC799" w14:textId="77777777" w:rsidR="00E025C2" w:rsidRPr="00A44D04" w:rsidRDefault="00E025C2" w:rsidP="00E025C2">
      <w:pPr>
        <w:jc w:val="both"/>
        <w:rPr>
          <w:sz w:val="22"/>
          <w:szCs w:val="22"/>
        </w:rPr>
      </w:pPr>
      <w:r w:rsidRPr="00A44D04">
        <w:rPr>
          <w:sz w:val="22"/>
          <w:szCs w:val="22"/>
        </w:rPr>
        <w:t>Delivery drivers and unknown visitors must not be allowed into boarding houses.</w:t>
      </w:r>
    </w:p>
    <w:p w14:paraId="477F0203" w14:textId="77777777" w:rsidR="00EB54A1" w:rsidRPr="00A44D04" w:rsidRDefault="00EB54A1" w:rsidP="00E025C2">
      <w:pPr>
        <w:jc w:val="both"/>
        <w:rPr>
          <w:sz w:val="22"/>
          <w:szCs w:val="22"/>
        </w:rPr>
      </w:pPr>
    </w:p>
    <w:p w14:paraId="6E7D073A" w14:textId="77777777" w:rsidR="00E025C2" w:rsidRPr="00A44D04" w:rsidRDefault="00E025C2" w:rsidP="00E025C2">
      <w:pPr>
        <w:jc w:val="both"/>
        <w:rPr>
          <w:b/>
          <w:bCs/>
          <w:sz w:val="22"/>
          <w:szCs w:val="22"/>
        </w:rPr>
      </w:pPr>
      <w:r w:rsidRPr="00A44D04">
        <w:rPr>
          <w:b/>
          <w:bCs/>
          <w:sz w:val="22"/>
          <w:szCs w:val="22"/>
        </w:rPr>
        <w:t xml:space="preserve">Monitoring and </w:t>
      </w:r>
      <w:r w:rsidR="00BD2A78" w:rsidRPr="00A44D04">
        <w:rPr>
          <w:b/>
          <w:bCs/>
          <w:sz w:val="22"/>
          <w:szCs w:val="22"/>
        </w:rPr>
        <w:t>R</w:t>
      </w:r>
      <w:r w:rsidRPr="00A44D04">
        <w:rPr>
          <w:b/>
          <w:bCs/>
          <w:sz w:val="22"/>
          <w:szCs w:val="22"/>
        </w:rPr>
        <w:t>eview</w:t>
      </w:r>
    </w:p>
    <w:p w14:paraId="4D8B299D" w14:textId="77777777" w:rsidR="00E025C2" w:rsidRPr="00A44D04" w:rsidRDefault="00E025C2" w:rsidP="00E025C2">
      <w:pPr>
        <w:jc w:val="both"/>
        <w:rPr>
          <w:sz w:val="22"/>
          <w:szCs w:val="22"/>
        </w:rPr>
      </w:pPr>
      <w:r w:rsidRPr="00A44D04">
        <w:rPr>
          <w:sz w:val="22"/>
          <w:szCs w:val="22"/>
        </w:rPr>
        <w:t>The School monitors the effectiveness of boarding through:</w:t>
      </w:r>
    </w:p>
    <w:p w14:paraId="6EC85B73" w14:textId="77777777" w:rsidR="00E025C2" w:rsidRPr="00A44D04" w:rsidRDefault="00E025C2" w:rsidP="00E025C2">
      <w:pPr>
        <w:numPr>
          <w:ilvl w:val="0"/>
          <w:numId w:val="40"/>
        </w:numPr>
        <w:jc w:val="both"/>
        <w:rPr>
          <w:sz w:val="22"/>
          <w:szCs w:val="22"/>
        </w:rPr>
      </w:pPr>
      <w:r w:rsidRPr="00A44D04">
        <w:rPr>
          <w:sz w:val="22"/>
          <w:szCs w:val="22"/>
        </w:rPr>
        <w:t>boarding house SEFs</w:t>
      </w:r>
    </w:p>
    <w:p w14:paraId="17694ECE" w14:textId="77777777" w:rsidR="00E025C2" w:rsidRPr="00A44D04" w:rsidRDefault="00E025C2" w:rsidP="00E025C2">
      <w:pPr>
        <w:numPr>
          <w:ilvl w:val="0"/>
          <w:numId w:val="40"/>
        </w:numPr>
        <w:jc w:val="both"/>
        <w:rPr>
          <w:sz w:val="22"/>
          <w:szCs w:val="22"/>
        </w:rPr>
      </w:pPr>
      <w:r w:rsidRPr="00A44D04">
        <w:rPr>
          <w:sz w:val="22"/>
          <w:szCs w:val="22"/>
        </w:rPr>
        <w:t>boarding house risk assessments</w:t>
      </w:r>
    </w:p>
    <w:p w14:paraId="3E00EA69" w14:textId="77777777" w:rsidR="00E025C2" w:rsidRPr="00A44D04" w:rsidRDefault="00E025C2" w:rsidP="00E025C2">
      <w:pPr>
        <w:numPr>
          <w:ilvl w:val="0"/>
          <w:numId w:val="40"/>
        </w:numPr>
        <w:jc w:val="both"/>
        <w:rPr>
          <w:sz w:val="22"/>
          <w:szCs w:val="22"/>
        </w:rPr>
      </w:pPr>
      <w:r w:rsidRPr="00A44D04">
        <w:rPr>
          <w:sz w:val="22"/>
          <w:szCs w:val="22"/>
        </w:rPr>
        <w:t>safeguarding review</w:t>
      </w:r>
    </w:p>
    <w:p w14:paraId="442D931D" w14:textId="77777777" w:rsidR="00E025C2" w:rsidRPr="00A44D04" w:rsidRDefault="00E025C2" w:rsidP="00E025C2">
      <w:pPr>
        <w:numPr>
          <w:ilvl w:val="0"/>
          <w:numId w:val="40"/>
        </w:numPr>
        <w:jc w:val="both"/>
        <w:rPr>
          <w:sz w:val="22"/>
          <w:szCs w:val="22"/>
        </w:rPr>
      </w:pPr>
      <w:r w:rsidRPr="00A44D04">
        <w:rPr>
          <w:sz w:val="22"/>
          <w:szCs w:val="22"/>
        </w:rPr>
        <w:t>SMT and HsM meetings</w:t>
      </w:r>
    </w:p>
    <w:p w14:paraId="237198A1" w14:textId="77777777" w:rsidR="00E025C2" w:rsidRPr="00A44D04" w:rsidRDefault="00E025C2" w:rsidP="00E025C2">
      <w:pPr>
        <w:numPr>
          <w:ilvl w:val="0"/>
          <w:numId w:val="40"/>
        </w:numPr>
        <w:jc w:val="both"/>
        <w:rPr>
          <w:sz w:val="22"/>
          <w:szCs w:val="22"/>
        </w:rPr>
      </w:pPr>
      <w:r w:rsidRPr="00A44D04">
        <w:rPr>
          <w:sz w:val="22"/>
          <w:szCs w:val="22"/>
        </w:rPr>
        <w:t>health and safety review</w:t>
      </w:r>
    </w:p>
    <w:p w14:paraId="57F90AD7" w14:textId="77777777" w:rsidR="00E025C2" w:rsidRPr="00A44D04" w:rsidRDefault="00E025C2" w:rsidP="00E025C2">
      <w:pPr>
        <w:numPr>
          <w:ilvl w:val="0"/>
          <w:numId w:val="40"/>
        </w:numPr>
        <w:jc w:val="both"/>
        <w:rPr>
          <w:sz w:val="22"/>
          <w:szCs w:val="22"/>
        </w:rPr>
      </w:pPr>
      <w:r w:rsidRPr="00A44D04">
        <w:rPr>
          <w:sz w:val="22"/>
          <w:szCs w:val="22"/>
        </w:rPr>
        <w:t>student feedback</w:t>
      </w:r>
    </w:p>
    <w:p w14:paraId="0821B659" w14:textId="77777777" w:rsidR="00E025C2" w:rsidRPr="00A44D04" w:rsidRDefault="00E025C2" w:rsidP="00E025C2">
      <w:pPr>
        <w:numPr>
          <w:ilvl w:val="0"/>
          <w:numId w:val="40"/>
        </w:numPr>
        <w:jc w:val="both"/>
        <w:rPr>
          <w:sz w:val="22"/>
          <w:szCs w:val="22"/>
        </w:rPr>
      </w:pPr>
      <w:r w:rsidRPr="00A44D04">
        <w:rPr>
          <w:sz w:val="22"/>
          <w:szCs w:val="22"/>
        </w:rPr>
        <w:t>staff feedback</w:t>
      </w:r>
    </w:p>
    <w:p w14:paraId="105D1873" w14:textId="77777777" w:rsidR="00E025C2" w:rsidRPr="00A44D04" w:rsidRDefault="00E025C2" w:rsidP="00E025C2">
      <w:pPr>
        <w:numPr>
          <w:ilvl w:val="0"/>
          <w:numId w:val="40"/>
        </w:numPr>
        <w:jc w:val="both"/>
        <w:rPr>
          <w:sz w:val="22"/>
          <w:szCs w:val="22"/>
        </w:rPr>
      </w:pPr>
      <w:r w:rsidRPr="00A44D04">
        <w:rPr>
          <w:sz w:val="22"/>
          <w:szCs w:val="22"/>
        </w:rPr>
        <w:t>incident and concern monitoring</w:t>
      </w:r>
    </w:p>
    <w:p w14:paraId="5E7FBC62" w14:textId="77777777" w:rsidR="00BD2A78" w:rsidRPr="00A44D04" w:rsidRDefault="00BD2A78" w:rsidP="00E025C2">
      <w:pPr>
        <w:jc w:val="both"/>
        <w:rPr>
          <w:sz w:val="22"/>
          <w:szCs w:val="22"/>
        </w:rPr>
      </w:pPr>
    </w:p>
    <w:p w14:paraId="656AD5D0" w14:textId="77777777" w:rsidR="00E025C2" w:rsidRPr="00A44D04" w:rsidRDefault="00E025C2" w:rsidP="00E025C2">
      <w:pPr>
        <w:jc w:val="both"/>
        <w:rPr>
          <w:sz w:val="22"/>
          <w:szCs w:val="22"/>
        </w:rPr>
      </w:pPr>
      <w:r w:rsidRPr="00A44D04">
        <w:rPr>
          <w:sz w:val="22"/>
          <w:szCs w:val="22"/>
        </w:rPr>
        <w:t>This policy is reviewed annually, and sooner if required by changes in guidance, legislation or boarding practice.</w:t>
      </w:r>
    </w:p>
    <w:p w14:paraId="4E998113" w14:textId="77777777" w:rsidR="009A561D" w:rsidRPr="00A44D04" w:rsidRDefault="009A561D" w:rsidP="009A561D">
      <w:pPr>
        <w:jc w:val="both"/>
        <w:rPr>
          <w:sz w:val="19"/>
          <w:szCs w:val="19"/>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5670"/>
      </w:tblGrid>
      <w:tr w:rsidR="009A561D" w:rsidRPr="00A44D04" w14:paraId="3E0CACD9" w14:textId="77777777" w:rsidTr="00C7267B">
        <w:tc>
          <w:tcPr>
            <w:tcW w:w="2835" w:type="dxa"/>
            <w:tcBorders>
              <w:bottom w:val="nil"/>
              <w:right w:val="nil"/>
            </w:tcBorders>
          </w:tcPr>
          <w:p w14:paraId="71F9A10C" w14:textId="77777777" w:rsidR="009A561D" w:rsidRPr="00A44D04" w:rsidRDefault="009A561D" w:rsidP="00D16426">
            <w:pPr>
              <w:pStyle w:val="TableHeading"/>
              <w:overflowPunct w:val="0"/>
              <w:autoSpaceDE w:val="0"/>
              <w:autoSpaceDN w:val="0"/>
              <w:adjustRightInd w:val="0"/>
              <w:jc w:val="both"/>
              <w:textAlignment w:val="baseline"/>
              <w:rPr>
                <w:rFonts w:cs="Arial"/>
                <w:sz w:val="19"/>
                <w:szCs w:val="19"/>
              </w:rPr>
            </w:pPr>
            <w:r w:rsidRPr="00A44D04">
              <w:rPr>
                <w:rFonts w:cs="Arial"/>
                <w:sz w:val="19"/>
                <w:szCs w:val="19"/>
              </w:rPr>
              <w:t>Authorised by</w:t>
            </w:r>
          </w:p>
        </w:tc>
        <w:tc>
          <w:tcPr>
            <w:tcW w:w="5670" w:type="dxa"/>
            <w:tcBorders>
              <w:left w:val="nil"/>
              <w:bottom w:val="nil"/>
            </w:tcBorders>
          </w:tcPr>
          <w:p w14:paraId="10A43FD3" w14:textId="77777777" w:rsidR="009A561D" w:rsidRPr="00A44D04" w:rsidRDefault="009A561D" w:rsidP="00D16426">
            <w:pPr>
              <w:overflowPunct w:val="0"/>
              <w:autoSpaceDE w:val="0"/>
              <w:autoSpaceDN w:val="0"/>
              <w:adjustRightInd w:val="0"/>
              <w:jc w:val="both"/>
              <w:textAlignment w:val="baseline"/>
              <w:rPr>
                <w:sz w:val="19"/>
                <w:szCs w:val="19"/>
              </w:rPr>
            </w:pPr>
            <w:r w:rsidRPr="00A44D04">
              <w:rPr>
                <w:sz w:val="19"/>
                <w:szCs w:val="19"/>
              </w:rPr>
              <w:t>resolution of the Partners</w:t>
            </w:r>
          </w:p>
          <w:p w14:paraId="08313BE0" w14:textId="77777777" w:rsidR="009A561D" w:rsidRPr="00A44D04" w:rsidRDefault="009A561D" w:rsidP="00D16426">
            <w:pPr>
              <w:overflowPunct w:val="0"/>
              <w:autoSpaceDE w:val="0"/>
              <w:autoSpaceDN w:val="0"/>
              <w:adjustRightInd w:val="0"/>
              <w:jc w:val="both"/>
              <w:textAlignment w:val="baseline"/>
            </w:pPr>
          </w:p>
          <w:p w14:paraId="63D2B905" w14:textId="77777777" w:rsidR="009A561D" w:rsidRPr="00A44D04" w:rsidRDefault="009A561D" w:rsidP="00D16426">
            <w:pPr>
              <w:overflowPunct w:val="0"/>
              <w:autoSpaceDE w:val="0"/>
              <w:autoSpaceDN w:val="0"/>
              <w:adjustRightInd w:val="0"/>
              <w:jc w:val="both"/>
              <w:textAlignment w:val="baseline"/>
            </w:pPr>
          </w:p>
          <w:p w14:paraId="2610DAF2" w14:textId="77777777" w:rsidR="009A561D" w:rsidRPr="00A44D04" w:rsidRDefault="009A561D" w:rsidP="00D16426">
            <w:pPr>
              <w:overflowPunct w:val="0"/>
              <w:autoSpaceDE w:val="0"/>
              <w:autoSpaceDN w:val="0"/>
              <w:adjustRightInd w:val="0"/>
              <w:jc w:val="both"/>
              <w:textAlignment w:val="baseline"/>
            </w:pPr>
          </w:p>
          <w:p w14:paraId="6FAC3F7E" w14:textId="77777777" w:rsidR="009A561D" w:rsidRPr="00A44D04" w:rsidRDefault="009A561D" w:rsidP="00D16426">
            <w:pPr>
              <w:overflowPunct w:val="0"/>
              <w:autoSpaceDE w:val="0"/>
              <w:autoSpaceDN w:val="0"/>
              <w:adjustRightInd w:val="0"/>
              <w:jc w:val="both"/>
              <w:textAlignment w:val="baseline"/>
              <w:rPr>
                <w:sz w:val="19"/>
                <w:szCs w:val="19"/>
              </w:rPr>
            </w:pPr>
          </w:p>
        </w:tc>
      </w:tr>
      <w:tr w:rsidR="009A561D" w:rsidRPr="00A44D04" w14:paraId="60A7ED15" w14:textId="77777777" w:rsidTr="00C7267B">
        <w:tc>
          <w:tcPr>
            <w:tcW w:w="2835" w:type="dxa"/>
            <w:tcBorders>
              <w:top w:val="nil"/>
              <w:right w:val="nil"/>
            </w:tcBorders>
          </w:tcPr>
          <w:p w14:paraId="074FE637" w14:textId="77777777" w:rsidR="009A561D" w:rsidRPr="00A44D04" w:rsidRDefault="009A561D" w:rsidP="00D16426">
            <w:pPr>
              <w:pStyle w:val="TableHeading"/>
              <w:overflowPunct w:val="0"/>
              <w:autoSpaceDE w:val="0"/>
              <w:autoSpaceDN w:val="0"/>
              <w:adjustRightInd w:val="0"/>
              <w:jc w:val="both"/>
              <w:textAlignment w:val="baseline"/>
              <w:rPr>
                <w:rStyle w:val="TableHeadingChar"/>
                <w:rFonts w:cs="Arial"/>
                <w:sz w:val="19"/>
                <w:szCs w:val="19"/>
              </w:rPr>
            </w:pPr>
            <w:r w:rsidRPr="00A44D04">
              <w:rPr>
                <w:rFonts w:cs="Arial"/>
                <w:sz w:val="19"/>
                <w:szCs w:val="19"/>
              </w:rPr>
              <w:t>Date</w:t>
            </w:r>
          </w:p>
        </w:tc>
        <w:tc>
          <w:tcPr>
            <w:tcW w:w="5670" w:type="dxa"/>
            <w:tcBorders>
              <w:top w:val="nil"/>
              <w:left w:val="nil"/>
            </w:tcBorders>
          </w:tcPr>
          <w:p w14:paraId="1F3F763E" w14:textId="77C29DE6" w:rsidR="009A561D" w:rsidRPr="00A44D04" w:rsidRDefault="00A44D04" w:rsidP="00D16426">
            <w:pPr>
              <w:overflowPunct w:val="0"/>
              <w:autoSpaceDE w:val="0"/>
              <w:autoSpaceDN w:val="0"/>
              <w:adjustRightInd w:val="0"/>
              <w:jc w:val="both"/>
              <w:textAlignment w:val="baseline"/>
              <w:rPr>
                <w:sz w:val="19"/>
                <w:szCs w:val="19"/>
              </w:rPr>
            </w:pPr>
            <w:r>
              <w:rPr>
                <w:sz w:val="19"/>
                <w:szCs w:val="19"/>
              </w:rPr>
              <w:t>2</w:t>
            </w:r>
            <w:r w:rsidRPr="00A44D04">
              <w:rPr>
                <w:sz w:val="19"/>
                <w:szCs w:val="19"/>
                <w:vertAlign w:val="superscript"/>
              </w:rPr>
              <w:t>nd</w:t>
            </w:r>
            <w:r>
              <w:rPr>
                <w:sz w:val="19"/>
                <w:szCs w:val="19"/>
              </w:rPr>
              <w:t xml:space="preserve"> June 2026</w:t>
            </w:r>
          </w:p>
        </w:tc>
      </w:tr>
    </w:tbl>
    <w:p w14:paraId="253F2030" w14:textId="77777777" w:rsidR="009A561D" w:rsidRPr="00A44D04" w:rsidRDefault="009A561D" w:rsidP="009A561D">
      <w:pPr>
        <w:jc w:val="both"/>
        <w:rPr>
          <w:sz w:val="19"/>
          <w:szCs w:val="19"/>
        </w:rPr>
      </w:pPr>
    </w:p>
    <w:tbl>
      <w:tblPr>
        <w:tblW w:w="0" w:type="auto"/>
        <w:tblInd w:w="675" w:type="dxa"/>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2861"/>
        <w:gridCol w:w="5635"/>
      </w:tblGrid>
      <w:tr w:rsidR="009A561D" w:rsidRPr="00A44D04" w14:paraId="7A22BAD4" w14:textId="77777777" w:rsidTr="009A561D">
        <w:tc>
          <w:tcPr>
            <w:tcW w:w="2861" w:type="dxa"/>
          </w:tcPr>
          <w:p w14:paraId="01C297F3" w14:textId="77777777" w:rsidR="009A561D" w:rsidRPr="00A44D04" w:rsidRDefault="009A561D" w:rsidP="00D16426">
            <w:pPr>
              <w:pStyle w:val="TableHeading"/>
              <w:overflowPunct w:val="0"/>
              <w:autoSpaceDE w:val="0"/>
              <w:autoSpaceDN w:val="0"/>
              <w:adjustRightInd w:val="0"/>
              <w:jc w:val="both"/>
              <w:textAlignment w:val="baseline"/>
              <w:rPr>
                <w:rFonts w:cs="Arial"/>
                <w:sz w:val="19"/>
                <w:szCs w:val="19"/>
              </w:rPr>
            </w:pPr>
            <w:r w:rsidRPr="00A44D04">
              <w:rPr>
                <w:rFonts w:cs="Arial"/>
                <w:sz w:val="19"/>
                <w:szCs w:val="19"/>
              </w:rPr>
              <w:t>Effective date of the policy</w:t>
            </w:r>
          </w:p>
        </w:tc>
        <w:tc>
          <w:tcPr>
            <w:tcW w:w="5635" w:type="dxa"/>
          </w:tcPr>
          <w:p w14:paraId="214BF5D5" w14:textId="77777777" w:rsidR="009A561D" w:rsidRPr="00A44D04" w:rsidRDefault="0015250E" w:rsidP="00FD2D6C">
            <w:pPr>
              <w:overflowPunct w:val="0"/>
              <w:autoSpaceDE w:val="0"/>
              <w:autoSpaceDN w:val="0"/>
              <w:adjustRightInd w:val="0"/>
              <w:jc w:val="both"/>
              <w:textAlignment w:val="baseline"/>
              <w:rPr>
                <w:sz w:val="19"/>
                <w:szCs w:val="19"/>
              </w:rPr>
            </w:pPr>
            <w:r w:rsidRPr="00A44D04">
              <w:rPr>
                <w:sz w:val="19"/>
                <w:szCs w:val="19"/>
              </w:rPr>
              <w:t>Immediate effect</w:t>
            </w:r>
          </w:p>
        </w:tc>
      </w:tr>
      <w:tr w:rsidR="009A561D" w:rsidRPr="00A44D04" w14:paraId="2D03182E" w14:textId="77777777" w:rsidTr="009A561D">
        <w:tc>
          <w:tcPr>
            <w:tcW w:w="2861" w:type="dxa"/>
          </w:tcPr>
          <w:p w14:paraId="21664EAE" w14:textId="77777777" w:rsidR="009A561D" w:rsidRPr="00A44D04" w:rsidRDefault="009A561D" w:rsidP="00D16426">
            <w:pPr>
              <w:pStyle w:val="TableHeading"/>
              <w:overflowPunct w:val="0"/>
              <w:autoSpaceDE w:val="0"/>
              <w:autoSpaceDN w:val="0"/>
              <w:adjustRightInd w:val="0"/>
              <w:jc w:val="both"/>
              <w:textAlignment w:val="baseline"/>
              <w:rPr>
                <w:rFonts w:cs="Arial"/>
                <w:sz w:val="19"/>
                <w:szCs w:val="19"/>
              </w:rPr>
            </w:pPr>
            <w:r w:rsidRPr="00A44D04">
              <w:rPr>
                <w:rFonts w:cs="Arial"/>
                <w:sz w:val="19"/>
                <w:szCs w:val="19"/>
              </w:rPr>
              <w:t>Circulation</w:t>
            </w:r>
          </w:p>
        </w:tc>
        <w:tc>
          <w:tcPr>
            <w:tcW w:w="5635" w:type="dxa"/>
          </w:tcPr>
          <w:p w14:paraId="6CE51FD5" w14:textId="77777777" w:rsidR="009A561D" w:rsidRPr="00A44D04" w:rsidRDefault="009A561D" w:rsidP="00D16426">
            <w:pPr>
              <w:overflowPunct w:val="0"/>
              <w:autoSpaceDE w:val="0"/>
              <w:autoSpaceDN w:val="0"/>
              <w:adjustRightInd w:val="0"/>
              <w:jc w:val="both"/>
              <w:textAlignment w:val="baseline"/>
              <w:rPr>
                <w:sz w:val="19"/>
                <w:szCs w:val="19"/>
              </w:rPr>
            </w:pPr>
            <w:r w:rsidRPr="00A44D04">
              <w:rPr>
                <w:sz w:val="19"/>
                <w:szCs w:val="19"/>
              </w:rPr>
              <w:t>Partners / all staff / parents / students on request</w:t>
            </w:r>
          </w:p>
        </w:tc>
      </w:tr>
      <w:tr w:rsidR="00C7267B" w:rsidRPr="00A8399B" w14:paraId="3A4EDFE2" w14:textId="77777777" w:rsidTr="009A561D">
        <w:tc>
          <w:tcPr>
            <w:tcW w:w="2861" w:type="dxa"/>
          </w:tcPr>
          <w:p w14:paraId="6AC36278" w14:textId="77777777" w:rsidR="00C7267B" w:rsidRPr="00A44D04" w:rsidRDefault="00C7267B" w:rsidP="00D16426">
            <w:pPr>
              <w:pStyle w:val="TableHeading"/>
              <w:overflowPunct w:val="0"/>
              <w:autoSpaceDE w:val="0"/>
              <w:autoSpaceDN w:val="0"/>
              <w:adjustRightInd w:val="0"/>
              <w:jc w:val="both"/>
              <w:textAlignment w:val="baseline"/>
              <w:rPr>
                <w:rFonts w:cs="Arial"/>
                <w:sz w:val="19"/>
                <w:szCs w:val="19"/>
              </w:rPr>
            </w:pPr>
            <w:r w:rsidRPr="00A44D04">
              <w:rPr>
                <w:rFonts w:cs="Arial"/>
                <w:sz w:val="19"/>
                <w:szCs w:val="19"/>
              </w:rPr>
              <w:t>Status</w:t>
            </w:r>
          </w:p>
        </w:tc>
        <w:tc>
          <w:tcPr>
            <w:tcW w:w="5635" w:type="dxa"/>
          </w:tcPr>
          <w:p w14:paraId="64A5738D" w14:textId="77777777" w:rsidR="00C7267B" w:rsidRPr="00A8399B" w:rsidRDefault="00BD2A78" w:rsidP="00094431">
            <w:pPr>
              <w:rPr>
                <w:sz w:val="19"/>
                <w:szCs w:val="19"/>
              </w:rPr>
            </w:pPr>
            <w:r w:rsidRPr="00A44D04">
              <w:rPr>
                <w:sz w:val="19"/>
                <w:szCs w:val="19"/>
              </w:rPr>
              <w:t>Complies with Education (Independent School Standards) (England) Regulations 2014 and has regard to the National Minimum Standards for Boarding Schools May 2026, and to Keeping Children Safe in Education.</w:t>
            </w:r>
          </w:p>
        </w:tc>
      </w:tr>
    </w:tbl>
    <w:p w14:paraId="7EEFBE02" w14:textId="77777777" w:rsidR="00A14C4F" w:rsidRDefault="00A14C4F" w:rsidP="00A14C4F">
      <w:pPr>
        <w:jc w:val="both"/>
        <w:rPr>
          <w:b/>
          <w:u w:val="single"/>
        </w:rPr>
      </w:pPr>
    </w:p>
    <w:sectPr w:rsidR="00A14C4F" w:rsidSect="0029501F">
      <w:headerReference w:type="even" r:id="rId10"/>
      <w:headerReference w:type="default" r:id="rId11"/>
      <w:footerReference w:type="even" r:id="rId12"/>
      <w:footerReference w:type="default" r:id="rId13"/>
      <w:headerReference w:type="first" r:id="rId14"/>
      <w:footerReference w:type="first" r:id="rId15"/>
      <w:pgSz w:w="11907" w:h="16840" w:code="9"/>
      <w:pgMar w:top="719" w:right="987" w:bottom="902"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34C2E" w14:textId="77777777" w:rsidR="00A528F3" w:rsidRDefault="00A528F3">
      <w:r>
        <w:separator/>
      </w:r>
    </w:p>
  </w:endnote>
  <w:endnote w:type="continuationSeparator" w:id="0">
    <w:p w14:paraId="555F2FF2" w14:textId="77777777" w:rsidR="00A528F3" w:rsidRDefault="00A52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186B" w14:textId="77777777" w:rsidR="00B50BC9" w:rsidRDefault="00B50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F920" w14:textId="31E1409F" w:rsidR="00582011" w:rsidRPr="00B50BC9" w:rsidRDefault="00582011" w:rsidP="00B50BC9">
    <w:pPr>
      <w:pStyle w:val="Footer"/>
      <w:tabs>
        <w:tab w:val="clear" w:pos="8640"/>
        <w:tab w:val="left" w:pos="4255"/>
        <w:tab w:val="right" w:pos="9639"/>
      </w:tabs>
      <w:rPr>
        <w:sz w:val="18"/>
        <w:szCs w:val="18"/>
      </w:rPr>
    </w:pPr>
    <w:r w:rsidRPr="00B50BC9">
      <w:rPr>
        <w:sz w:val="18"/>
        <w:szCs w:val="18"/>
      </w:rPr>
      <w:t>Hurtwood Hous</w:t>
    </w:r>
    <w:r w:rsidR="00B86219" w:rsidRPr="00B50BC9">
      <w:rPr>
        <w:sz w:val="18"/>
        <w:szCs w:val="18"/>
      </w:rPr>
      <w:t>e</w:t>
    </w:r>
    <w:r w:rsidR="00B86219" w:rsidRPr="00B50BC9">
      <w:rPr>
        <w:sz w:val="18"/>
        <w:szCs w:val="18"/>
      </w:rPr>
      <w:tab/>
    </w:r>
    <w:r w:rsidR="00B50BC9" w:rsidRPr="00B50BC9">
      <w:rPr>
        <w:sz w:val="18"/>
        <w:szCs w:val="18"/>
      </w:rPr>
      <w:t>p</w:t>
    </w:r>
    <w:r w:rsidR="00B86219" w:rsidRPr="00B50BC9">
      <w:rPr>
        <w:rStyle w:val="PageNumber"/>
        <w:sz w:val="18"/>
        <w:szCs w:val="18"/>
      </w:rPr>
      <w:fldChar w:fldCharType="begin"/>
    </w:r>
    <w:r w:rsidR="00B86219" w:rsidRPr="00B50BC9">
      <w:rPr>
        <w:rStyle w:val="PageNumber"/>
        <w:sz w:val="18"/>
        <w:szCs w:val="18"/>
      </w:rPr>
      <w:instrText xml:space="preserve"> PAGE   \* MERGEFORMAT </w:instrText>
    </w:r>
    <w:r w:rsidR="00B86219" w:rsidRPr="00B50BC9">
      <w:rPr>
        <w:rStyle w:val="PageNumber"/>
        <w:sz w:val="18"/>
        <w:szCs w:val="18"/>
      </w:rPr>
      <w:fldChar w:fldCharType="separate"/>
    </w:r>
    <w:r w:rsidR="0009582D">
      <w:rPr>
        <w:rStyle w:val="PageNumber"/>
        <w:noProof/>
        <w:sz w:val="18"/>
        <w:szCs w:val="18"/>
      </w:rPr>
      <w:t>3</w:t>
    </w:r>
    <w:r w:rsidR="00B86219" w:rsidRPr="00B50BC9">
      <w:rPr>
        <w:rStyle w:val="PageNumber"/>
        <w:noProof/>
        <w:sz w:val="18"/>
        <w:szCs w:val="18"/>
      </w:rPr>
      <w:fldChar w:fldCharType="end"/>
    </w:r>
    <w:r w:rsidR="00B86219" w:rsidRPr="00B50BC9">
      <w:rPr>
        <w:rStyle w:val="PageNumber"/>
        <w:noProof/>
        <w:sz w:val="18"/>
        <w:szCs w:val="18"/>
      </w:rPr>
      <w:tab/>
    </w:r>
    <w:r w:rsidRPr="00B50BC9">
      <w:rPr>
        <w:rStyle w:val="PageNumber"/>
        <w:sz w:val="18"/>
        <w:szCs w:val="18"/>
      </w:rPr>
      <w:t xml:space="preserve">Boarding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2FBD" w14:textId="77777777" w:rsidR="00B50BC9" w:rsidRDefault="00B50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048BD" w14:textId="77777777" w:rsidR="00A528F3" w:rsidRDefault="00A528F3">
      <w:r>
        <w:separator/>
      </w:r>
    </w:p>
  </w:footnote>
  <w:footnote w:type="continuationSeparator" w:id="0">
    <w:p w14:paraId="5A43FC5B" w14:textId="77777777" w:rsidR="00A528F3" w:rsidRDefault="00A52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2805" w14:textId="77777777" w:rsidR="00B50BC9" w:rsidRDefault="00B50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803F" w14:textId="77777777" w:rsidR="00B50BC9" w:rsidRDefault="00B50B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C6F2" w14:textId="77777777" w:rsidR="00B50BC9" w:rsidRDefault="00B50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252F"/>
    <w:multiLevelType w:val="multilevel"/>
    <w:tmpl w:val="75B6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744553"/>
    <w:multiLevelType w:val="multilevel"/>
    <w:tmpl w:val="6C04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425741"/>
    <w:multiLevelType w:val="multilevel"/>
    <w:tmpl w:val="43FA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913059"/>
    <w:multiLevelType w:val="multilevel"/>
    <w:tmpl w:val="17C6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B7284B"/>
    <w:multiLevelType w:val="hybridMultilevel"/>
    <w:tmpl w:val="254E8CBC"/>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0FF257A3"/>
    <w:multiLevelType w:val="hybridMultilevel"/>
    <w:tmpl w:val="C64C0B8A"/>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92D7A7B"/>
    <w:multiLevelType w:val="multilevel"/>
    <w:tmpl w:val="1D360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D93897"/>
    <w:multiLevelType w:val="multilevel"/>
    <w:tmpl w:val="7E70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FF1CE3"/>
    <w:multiLevelType w:val="hybridMultilevel"/>
    <w:tmpl w:val="E37EF9F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47D7EE0"/>
    <w:multiLevelType w:val="hybridMultilevel"/>
    <w:tmpl w:val="53DA6D1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82B4407"/>
    <w:multiLevelType w:val="hybridMultilevel"/>
    <w:tmpl w:val="F0FE021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AEB2820"/>
    <w:multiLevelType w:val="hybridMultilevel"/>
    <w:tmpl w:val="12A0F3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DA54B13"/>
    <w:multiLevelType w:val="multilevel"/>
    <w:tmpl w:val="A746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EB7D6B"/>
    <w:multiLevelType w:val="multilevel"/>
    <w:tmpl w:val="7472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9D63AF"/>
    <w:multiLevelType w:val="hybridMultilevel"/>
    <w:tmpl w:val="1BF4A20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3F3D5773"/>
    <w:multiLevelType w:val="hybridMultilevel"/>
    <w:tmpl w:val="3906F5E4"/>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41187849"/>
    <w:multiLevelType w:val="multilevel"/>
    <w:tmpl w:val="CE6C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B00C87"/>
    <w:multiLevelType w:val="multilevel"/>
    <w:tmpl w:val="A120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DF0E77"/>
    <w:multiLevelType w:val="hybridMultilevel"/>
    <w:tmpl w:val="49547E5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7262F6E"/>
    <w:multiLevelType w:val="hybridMultilevel"/>
    <w:tmpl w:val="B03C863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49951D01"/>
    <w:multiLevelType w:val="hybridMultilevel"/>
    <w:tmpl w:val="EB441F48"/>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4D196E3A"/>
    <w:multiLevelType w:val="multilevel"/>
    <w:tmpl w:val="DBA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A5764B"/>
    <w:multiLevelType w:val="multilevel"/>
    <w:tmpl w:val="DB96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D61FF5"/>
    <w:multiLevelType w:val="hybridMultilevel"/>
    <w:tmpl w:val="7AC2CF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4383018"/>
    <w:multiLevelType w:val="hybridMultilevel"/>
    <w:tmpl w:val="7FE02666"/>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54A63C52"/>
    <w:multiLevelType w:val="multilevel"/>
    <w:tmpl w:val="B0CA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7C1A24"/>
    <w:multiLevelType w:val="multilevel"/>
    <w:tmpl w:val="11A6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0F0595"/>
    <w:multiLevelType w:val="multilevel"/>
    <w:tmpl w:val="A936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805BA1"/>
    <w:multiLevelType w:val="multilevel"/>
    <w:tmpl w:val="0BFE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7404A8"/>
    <w:multiLevelType w:val="multilevel"/>
    <w:tmpl w:val="AFDC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2620CC"/>
    <w:multiLevelType w:val="hybridMultilevel"/>
    <w:tmpl w:val="B0843E9A"/>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15:restartNumberingAfterBreak="0">
    <w:nsid w:val="654A1F26"/>
    <w:multiLevelType w:val="multilevel"/>
    <w:tmpl w:val="6D52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EC3276"/>
    <w:multiLevelType w:val="multilevel"/>
    <w:tmpl w:val="0774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7E44F2"/>
    <w:multiLevelType w:val="hybridMultilevel"/>
    <w:tmpl w:val="665406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B903894"/>
    <w:multiLevelType w:val="hybridMultilevel"/>
    <w:tmpl w:val="8F460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F84A4D"/>
    <w:multiLevelType w:val="hybridMultilevel"/>
    <w:tmpl w:val="5E16F7E6"/>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7723546B"/>
    <w:multiLevelType w:val="multilevel"/>
    <w:tmpl w:val="C840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087D15"/>
    <w:multiLevelType w:val="multilevel"/>
    <w:tmpl w:val="A2F8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D9083D"/>
    <w:multiLevelType w:val="multilevel"/>
    <w:tmpl w:val="5BCC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884965"/>
    <w:multiLevelType w:val="multilevel"/>
    <w:tmpl w:val="DDEC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DD4A06"/>
    <w:multiLevelType w:val="multilevel"/>
    <w:tmpl w:val="FFCE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30506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694756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18876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962895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250637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785620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66835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60960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842253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587740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50734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6543394">
    <w:abstractNumId w:val="34"/>
  </w:num>
  <w:num w:numId="13" w16cid:durableId="170605744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334255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842804">
    <w:abstractNumId w:val="36"/>
  </w:num>
  <w:num w:numId="16" w16cid:durableId="1812476065">
    <w:abstractNumId w:val="17"/>
  </w:num>
  <w:num w:numId="17" w16cid:durableId="1122111067">
    <w:abstractNumId w:val="4"/>
  </w:num>
  <w:num w:numId="18" w16cid:durableId="1952273274">
    <w:abstractNumId w:val="11"/>
  </w:num>
  <w:num w:numId="19" w16cid:durableId="927543796">
    <w:abstractNumId w:val="23"/>
  </w:num>
  <w:num w:numId="20" w16cid:durableId="306517585">
    <w:abstractNumId w:val="38"/>
  </w:num>
  <w:num w:numId="21" w16cid:durableId="1572420018">
    <w:abstractNumId w:val="33"/>
  </w:num>
  <w:num w:numId="22" w16cid:durableId="837616405">
    <w:abstractNumId w:val="40"/>
  </w:num>
  <w:num w:numId="23" w16cid:durableId="2000497187">
    <w:abstractNumId w:val="29"/>
  </w:num>
  <w:num w:numId="24" w16cid:durableId="878005908">
    <w:abstractNumId w:val="7"/>
  </w:num>
  <w:num w:numId="25" w16cid:durableId="992755999">
    <w:abstractNumId w:val="25"/>
  </w:num>
  <w:num w:numId="26" w16cid:durableId="2025159292">
    <w:abstractNumId w:val="13"/>
  </w:num>
  <w:num w:numId="27" w16cid:durableId="1111435787">
    <w:abstractNumId w:val="26"/>
  </w:num>
  <w:num w:numId="28" w16cid:durableId="497500025">
    <w:abstractNumId w:val="32"/>
  </w:num>
  <w:num w:numId="29" w16cid:durableId="1212689751">
    <w:abstractNumId w:val="39"/>
  </w:num>
  <w:num w:numId="30" w16cid:durableId="623775575">
    <w:abstractNumId w:val="31"/>
  </w:num>
  <w:num w:numId="31" w16cid:durableId="552276790">
    <w:abstractNumId w:val="12"/>
  </w:num>
  <w:num w:numId="32" w16cid:durableId="545025750">
    <w:abstractNumId w:val="1"/>
  </w:num>
  <w:num w:numId="33" w16cid:durableId="1544518993">
    <w:abstractNumId w:val="22"/>
  </w:num>
  <w:num w:numId="34" w16cid:durableId="1904443121">
    <w:abstractNumId w:val="28"/>
  </w:num>
  <w:num w:numId="35" w16cid:durableId="652954202">
    <w:abstractNumId w:val="16"/>
  </w:num>
  <w:num w:numId="36" w16cid:durableId="364184313">
    <w:abstractNumId w:val="21"/>
  </w:num>
  <w:num w:numId="37" w16cid:durableId="823084474">
    <w:abstractNumId w:val="6"/>
  </w:num>
  <w:num w:numId="38" w16cid:durableId="1070032774">
    <w:abstractNumId w:val="27"/>
  </w:num>
  <w:num w:numId="39" w16cid:durableId="1304655987">
    <w:abstractNumId w:val="0"/>
  </w:num>
  <w:num w:numId="40" w16cid:durableId="516502399">
    <w:abstractNumId w:val="37"/>
  </w:num>
  <w:num w:numId="41" w16cid:durableId="993947704">
    <w:abstractNumId w:val="2"/>
  </w:num>
  <w:num w:numId="42" w16cid:durableId="1791626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4C4F"/>
    <w:rsid w:val="00007466"/>
    <w:rsid w:val="000076EF"/>
    <w:rsid w:val="000416F5"/>
    <w:rsid w:val="00077E83"/>
    <w:rsid w:val="0008609D"/>
    <w:rsid w:val="00094431"/>
    <w:rsid w:val="0009582D"/>
    <w:rsid w:val="000A234A"/>
    <w:rsid w:val="000B3D81"/>
    <w:rsid w:val="000C35E3"/>
    <w:rsid w:val="000D6EE5"/>
    <w:rsid w:val="000E552E"/>
    <w:rsid w:val="0015250E"/>
    <w:rsid w:val="00161698"/>
    <w:rsid w:val="00192C66"/>
    <w:rsid w:val="001A212E"/>
    <w:rsid w:val="001A5AEA"/>
    <w:rsid w:val="001A5FE2"/>
    <w:rsid w:val="001B454E"/>
    <w:rsid w:val="001B75CB"/>
    <w:rsid w:val="001C780A"/>
    <w:rsid w:val="002009DC"/>
    <w:rsid w:val="00203573"/>
    <w:rsid w:val="002249F7"/>
    <w:rsid w:val="0023682B"/>
    <w:rsid w:val="00244AD6"/>
    <w:rsid w:val="00253134"/>
    <w:rsid w:val="00285112"/>
    <w:rsid w:val="00293AFA"/>
    <w:rsid w:val="0029501F"/>
    <w:rsid w:val="002D3143"/>
    <w:rsid w:val="00306C8A"/>
    <w:rsid w:val="00324A59"/>
    <w:rsid w:val="0036135D"/>
    <w:rsid w:val="00386A13"/>
    <w:rsid w:val="00390F99"/>
    <w:rsid w:val="003939AA"/>
    <w:rsid w:val="003A3400"/>
    <w:rsid w:val="003E0B35"/>
    <w:rsid w:val="003E65A4"/>
    <w:rsid w:val="00450EA2"/>
    <w:rsid w:val="004932E5"/>
    <w:rsid w:val="004F25EB"/>
    <w:rsid w:val="00503653"/>
    <w:rsid w:val="00506ED9"/>
    <w:rsid w:val="00526DFC"/>
    <w:rsid w:val="0053051F"/>
    <w:rsid w:val="005675F2"/>
    <w:rsid w:val="00582011"/>
    <w:rsid w:val="005E2F27"/>
    <w:rsid w:val="005E6525"/>
    <w:rsid w:val="005F0273"/>
    <w:rsid w:val="00611D8E"/>
    <w:rsid w:val="00640E7C"/>
    <w:rsid w:val="00661F16"/>
    <w:rsid w:val="006C790A"/>
    <w:rsid w:val="00716A86"/>
    <w:rsid w:val="00722618"/>
    <w:rsid w:val="007C2530"/>
    <w:rsid w:val="007D5026"/>
    <w:rsid w:val="007D695D"/>
    <w:rsid w:val="007E153E"/>
    <w:rsid w:val="00802349"/>
    <w:rsid w:val="0081749F"/>
    <w:rsid w:val="00825638"/>
    <w:rsid w:val="008279F1"/>
    <w:rsid w:val="00850AE8"/>
    <w:rsid w:val="0085161D"/>
    <w:rsid w:val="00965345"/>
    <w:rsid w:val="00975A7A"/>
    <w:rsid w:val="0098403E"/>
    <w:rsid w:val="009910F2"/>
    <w:rsid w:val="009937AB"/>
    <w:rsid w:val="00994395"/>
    <w:rsid w:val="009A561D"/>
    <w:rsid w:val="009A7C3D"/>
    <w:rsid w:val="009F568B"/>
    <w:rsid w:val="00A14C4F"/>
    <w:rsid w:val="00A44D04"/>
    <w:rsid w:val="00A528F3"/>
    <w:rsid w:val="00A666D0"/>
    <w:rsid w:val="00A92594"/>
    <w:rsid w:val="00AC3CD1"/>
    <w:rsid w:val="00AD785F"/>
    <w:rsid w:val="00AF212C"/>
    <w:rsid w:val="00B3344F"/>
    <w:rsid w:val="00B50BC9"/>
    <w:rsid w:val="00B60C25"/>
    <w:rsid w:val="00B65B16"/>
    <w:rsid w:val="00B74E03"/>
    <w:rsid w:val="00B74E81"/>
    <w:rsid w:val="00B86219"/>
    <w:rsid w:val="00BD2A78"/>
    <w:rsid w:val="00BD42BA"/>
    <w:rsid w:val="00C03BA5"/>
    <w:rsid w:val="00C03E82"/>
    <w:rsid w:val="00C11D47"/>
    <w:rsid w:val="00C1477E"/>
    <w:rsid w:val="00C24352"/>
    <w:rsid w:val="00C52E15"/>
    <w:rsid w:val="00C56BB6"/>
    <w:rsid w:val="00C63146"/>
    <w:rsid w:val="00C7267B"/>
    <w:rsid w:val="00C74E02"/>
    <w:rsid w:val="00C91550"/>
    <w:rsid w:val="00C93360"/>
    <w:rsid w:val="00C97F73"/>
    <w:rsid w:val="00CC71A7"/>
    <w:rsid w:val="00D078C1"/>
    <w:rsid w:val="00D10F3D"/>
    <w:rsid w:val="00D16426"/>
    <w:rsid w:val="00D22A3A"/>
    <w:rsid w:val="00D31C1A"/>
    <w:rsid w:val="00D4034C"/>
    <w:rsid w:val="00D550B9"/>
    <w:rsid w:val="00D6024D"/>
    <w:rsid w:val="00DA23CA"/>
    <w:rsid w:val="00DA6906"/>
    <w:rsid w:val="00DC48DB"/>
    <w:rsid w:val="00DD4956"/>
    <w:rsid w:val="00DD718B"/>
    <w:rsid w:val="00DF6821"/>
    <w:rsid w:val="00E025C2"/>
    <w:rsid w:val="00E055F8"/>
    <w:rsid w:val="00E06FD4"/>
    <w:rsid w:val="00E735B5"/>
    <w:rsid w:val="00E87B23"/>
    <w:rsid w:val="00E97BBB"/>
    <w:rsid w:val="00EA372E"/>
    <w:rsid w:val="00EB54A1"/>
    <w:rsid w:val="00ED3E50"/>
    <w:rsid w:val="00EE1D17"/>
    <w:rsid w:val="00EE5287"/>
    <w:rsid w:val="00F634D8"/>
    <w:rsid w:val="00F727B2"/>
    <w:rsid w:val="00F856B7"/>
    <w:rsid w:val="00FD2D6C"/>
    <w:rsid w:val="00FF0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hapeDefaults>
    <o:shapedefaults v:ext="edit" spidmax="1026"/>
    <o:shapelayout v:ext="edit">
      <o:idmap v:ext="edit" data="1"/>
    </o:shapelayout>
  </w:shapeDefaults>
  <w:decimalSymbol w:val="."/>
  <w:listSeparator w:val=","/>
  <w14:docId w14:val="1DAB998C"/>
  <w15:chartTrackingRefBased/>
  <w15:docId w15:val="{DACA3BCC-B05D-4E35-860C-3B29D85F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C4F"/>
    <w:rPr>
      <w:rFonts w:ascii="Arial" w:hAnsi="Arial" w:cs="Arial"/>
      <w:sz w:val="24"/>
      <w:szCs w:val="24"/>
    </w:rPr>
  </w:style>
  <w:style w:type="paragraph" w:styleId="Heading2">
    <w:name w:val="heading 2"/>
    <w:basedOn w:val="Normal"/>
    <w:next w:val="Normal"/>
    <w:link w:val="Heading2Char"/>
    <w:semiHidden/>
    <w:unhideWhenUsed/>
    <w:qFormat/>
    <w:rsid w:val="00E025C2"/>
    <w:pPr>
      <w:keepNext/>
      <w:spacing w:before="240" w:after="60"/>
      <w:outlineLvl w:val="1"/>
    </w:pPr>
    <w:rPr>
      <w:rFonts w:ascii="Aptos Display" w:hAnsi="Aptos Display" w:cs="Times New Roman"/>
      <w:b/>
      <w:bCs/>
      <w:i/>
      <w:iCs/>
      <w:sz w:val="28"/>
      <w:szCs w:val="28"/>
    </w:rPr>
  </w:style>
  <w:style w:type="paragraph" w:styleId="Heading3">
    <w:name w:val="heading 3"/>
    <w:basedOn w:val="Normal"/>
    <w:next w:val="Normal"/>
    <w:link w:val="Heading3Char"/>
    <w:semiHidden/>
    <w:unhideWhenUsed/>
    <w:qFormat/>
    <w:rsid w:val="00EE5287"/>
    <w:pPr>
      <w:keepNext/>
      <w:spacing w:before="240" w:after="60"/>
      <w:outlineLvl w:val="2"/>
    </w:pPr>
    <w:rPr>
      <w:rFonts w:ascii="Aptos Display" w:hAnsi="Aptos Display"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D078C1"/>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overflowPunct w:val="0"/>
      <w:autoSpaceDE w:val="0"/>
      <w:autoSpaceDN w:val="0"/>
      <w:adjustRightInd w:val="0"/>
      <w:jc w:val="center"/>
      <w:textAlignment w:val="baseline"/>
    </w:pPr>
    <w:rPr>
      <w:rFonts w:cs="Times New Roman"/>
      <w:b/>
      <w:szCs w:val="20"/>
      <w:lang w:eastAsia="en-US"/>
    </w:rPr>
  </w:style>
  <w:style w:type="paragraph" w:styleId="BalloonText">
    <w:name w:val="Balloon Text"/>
    <w:basedOn w:val="Normal"/>
    <w:semiHidden/>
    <w:rsid w:val="0081749F"/>
    <w:rPr>
      <w:rFonts w:ascii="Tahoma" w:hAnsi="Tahoma" w:cs="Tahoma"/>
      <w:sz w:val="16"/>
      <w:szCs w:val="16"/>
    </w:rPr>
  </w:style>
  <w:style w:type="paragraph" w:styleId="Header">
    <w:name w:val="header"/>
    <w:basedOn w:val="Normal"/>
    <w:rsid w:val="007E153E"/>
    <w:pPr>
      <w:tabs>
        <w:tab w:val="center" w:pos="4320"/>
        <w:tab w:val="right" w:pos="8640"/>
      </w:tabs>
    </w:pPr>
  </w:style>
  <w:style w:type="paragraph" w:styleId="Footer">
    <w:name w:val="footer"/>
    <w:basedOn w:val="Normal"/>
    <w:rsid w:val="007E153E"/>
    <w:pPr>
      <w:tabs>
        <w:tab w:val="center" w:pos="4320"/>
        <w:tab w:val="right" w:pos="8640"/>
      </w:tabs>
    </w:pPr>
  </w:style>
  <w:style w:type="character" w:styleId="PageNumber">
    <w:name w:val="page number"/>
    <w:basedOn w:val="DefaultParagraphFont"/>
    <w:rsid w:val="007E153E"/>
  </w:style>
  <w:style w:type="table" w:styleId="TableGrid">
    <w:name w:val="Table Grid"/>
    <w:basedOn w:val="TableNormal"/>
    <w:rsid w:val="00C9155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Normal"/>
    <w:link w:val="TableHeadingChar"/>
    <w:rsid w:val="009A561D"/>
    <w:pPr>
      <w:spacing w:after="240"/>
    </w:pPr>
    <w:rPr>
      <w:rFonts w:cs="Times New Roman"/>
      <w:b/>
      <w:sz w:val="20"/>
      <w:szCs w:val="20"/>
      <w:lang w:eastAsia="en-US"/>
    </w:rPr>
  </w:style>
  <w:style w:type="character" w:customStyle="1" w:styleId="TableHeadingChar">
    <w:name w:val="Table Heading Char"/>
    <w:link w:val="TableHeading"/>
    <w:rsid w:val="009A561D"/>
    <w:rPr>
      <w:rFonts w:ascii="Arial" w:hAnsi="Arial"/>
      <w:b/>
      <w:lang w:eastAsia="en-US"/>
    </w:rPr>
  </w:style>
  <w:style w:type="character" w:styleId="Emphasis">
    <w:name w:val="Emphasis"/>
    <w:qFormat/>
    <w:rsid w:val="00C7267B"/>
    <w:rPr>
      <w:i/>
      <w:color w:val="auto"/>
      <w:sz w:val="22"/>
    </w:rPr>
  </w:style>
  <w:style w:type="character" w:customStyle="1" w:styleId="Heading2Char">
    <w:name w:val="Heading 2 Char"/>
    <w:link w:val="Heading2"/>
    <w:semiHidden/>
    <w:rsid w:val="00E025C2"/>
    <w:rPr>
      <w:rFonts w:ascii="Aptos Display" w:eastAsia="Times New Roman" w:hAnsi="Aptos Display" w:cs="Times New Roman"/>
      <w:b/>
      <w:bCs/>
      <w:i/>
      <w:iCs/>
      <w:sz w:val="28"/>
      <w:szCs w:val="28"/>
    </w:rPr>
  </w:style>
  <w:style w:type="character" w:customStyle="1" w:styleId="Heading3Char">
    <w:name w:val="Heading 3 Char"/>
    <w:link w:val="Heading3"/>
    <w:semiHidden/>
    <w:rsid w:val="00EE5287"/>
    <w:rPr>
      <w:rFonts w:ascii="Aptos Display" w:eastAsia="Times New Roman" w:hAnsi="Aptos Display"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27597">
      <w:bodyDiv w:val="1"/>
      <w:marLeft w:val="0"/>
      <w:marRight w:val="0"/>
      <w:marTop w:val="0"/>
      <w:marBottom w:val="0"/>
      <w:divBdr>
        <w:top w:val="none" w:sz="0" w:space="0" w:color="auto"/>
        <w:left w:val="none" w:sz="0" w:space="0" w:color="auto"/>
        <w:bottom w:val="none" w:sz="0" w:space="0" w:color="auto"/>
        <w:right w:val="none" w:sz="0" w:space="0" w:color="auto"/>
      </w:divBdr>
    </w:div>
    <w:div w:id="1185050079">
      <w:bodyDiv w:val="1"/>
      <w:marLeft w:val="0"/>
      <w:marRight w:val="0"/>
      <w:marTop w:val="0"/>
      <w:marBottom w:val="0"/>
      <w:divBdr>
        <w:top w:val="none" w:sz="0" w:space="0" w:color="auto"/>
        <w:left w:val="none" w:sz="0" w:space="0" w:color="auto"/>
        <w:bottom w:val="none" w:sz="0" w:space="0" w:color="auto"/>
        <w:right w:val="none" w:sz="0" w:space="0" w:color="auto"/>
      </w:divBdr>
    </w:div>
    <w:div w:id="1323580887">
      <w:bodyDiv w:val="1"/>
      <w:marLeft w:val="0"/>
      <w:marRight w:val="0"/>
      <w:marTop w:val="0"/>
      <w:marBottom w:val="0"/>
      <w:divBdr>
        <w:top w:val="none" w:sz="0" w:space="0" w:color="auto"/>
        <w:left w:val="none" w:sz="0" w:space="0" w:color="auto"/>
        <w:bottom w:val="none" w:sz="0" w:space="0" w:color="auto"/>
        <w:right w:val="none" w:sz="0" w:space="0" w:color="auto"/>
      </w:divBdr>
    </w:div>
    <w:div w:id="212153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E06E0B9AE9FA478038C5B342A95149" ma:contentTypeVersion="0" ma:contentTypeDescription="Create a new document." ma:contentTypeScope="" ma:versionID="99835277a733b4b26a0f5f233cf775f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F0DA3D-FCB8-489F-A4D3-EB8650FABA92}">
  <ds:schemaRefs>
    <ds:schemaRef ds:uri="http://schemas.microsoft.com/sharepoint/v3/contenttype/forms"/>
  </ds:schemaRefs>
</ds:datastoreItem>
</file>

<file path=customXml/itemProps2.xml><?xml version="1.0" encoding="utf-8"?>
<ds:datastoreItem xmlns:ds="http://schemas.openxmlformats.org/officeDocument/2006/customXml" ds:itemID="{068D6E92-4378-408E-BA5F-60BB3FA67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472DBB7-C1DE-4DF4-B70F-77DEA1CCF1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3720</Words>
  <Characters>21207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HURTWOOD HOUSE DRAFT POLICY DOCUMENT ON EMERGENCY PLANNING</vt:lpstr>
    </vt:vector>
  </TitlesOfParts>
  <Company>Surrey</Company>
  <LinksUpToDate>false</LinksUpToDate>
  <CharactersWithSpaces>24878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HURTWOOD HOUSE DRAFT POLICY DOCUMENT ON EMERGENCY PLANNING</dc:title>
  <dc:subject/>
  <dc:creator>steve.crowley</dc:creator>
  <cp:keywords/>
  <cp:lastModifiedBy>Cathy Ellis</cp:lastModifiedBy>
  <cp:revision>4</cp:revision>
  <cp:lastPrinted>2019-05-24T09:58:00Z</cp:lastPrinted>
  <dcterms:created xsi:type="dcterms:W3CDTF">2026-05-29T11:24:00Z</dcterms:created>
  <dcterms:modified xsi:type="dcterms:W3CDTF">2026-06-02T14:18:00Z</dcterms:modified>
</cp:coreProperties>
</file>